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6E188" w14:textId="77777777" w:rsidR="00CB4166" w:rsidRDefault="00CB4166" w:rsidP="00CB416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Фоторепортаж                                                                                                                                                                           о проведении праздника, посвящённого Дню смеха                                                           для детей младшей группы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</w:rPr>
        <w:t xml:space="preserve">Маша и Медведь в гостях у детей» </w:t>
      </w:r>
    </w:p>
    <w:p w14:paraId="7106D76D" w14:textId="77777777" w:rsidR="00CB4166" w:rsidRDefault="00CB4166" w:rsidP="00CB416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01.04.2021г</w:t>
      </w:r>
      <w:r>
        <w:rPr>
          <w:rFonts w:ascii="Times New Roman" w:hAnsi="Times New Roman" w:cs="Times New Roman"/>
          <w:sz w:val="28"/>
        </w:rPr>
        <w:t xml:space="preserve">.                                                                                                            Шилова Ирина Александровна, воспитатель                                                         высшей квалификационной </w:t>
      </w:r>
      <w:proofErr w:type="gramStart"/>
      <w:r>
        <w:rPr>
          <w:rFonts w:ascii="Times New Roman" w:hAnsi="Times New Roman" w:cs="Times New Roman"/>
          <w:sz w:val="28"/>
        </w:rPr>
        <w:t xml:space="preserve">категории;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Алексеева Елена Викторовна, воспитатель                                                              высшей квалификационной категории  </w:t>
      </w:r>
    </w:p>
    <w:p w14:paraId="2E835334" w14:textId="77777777" w:rsidR="00CB4166" w:rsidRDefault="00CB4166" w:rsidP="00CB4166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создание радостного настроения, атмосферы праздника, формирование положительных эмоций у детей.</w:t>
      </w:r>
    </w:p>
    <w:p w14:paraId="7F1BCD3A" w14:textId="77777777" w:rsidR="00CB4166" w:rsidRDefault="00CB4166" w:rsidP="00CB4166">
      <w:pPr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14:paraId="689D1404" w14:textId="77777777" w:rsidR="00CB4166" w:rsidRDefault="00CB4166" w:rsidP="00CB4166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развивать у детей двигательную активность, ловкость;</w:t>
      </w:r>
    </w:p>
    <w:p w14:paraId="6D15D7A9" w14:textId="77777777" w:rsidR="00CB4166" w:rsidRDefault="00CB4166" w:rsidP="00CB4166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формировать танцевальные и певческие способности;</w:t>
      </w:r>
    </w:p>
    <w:p w14:paraId="79FF520C" w14:textId="77777777" w:rsidR="00CB4166" w:rsidRDefault="00CB4166" w:rsidP="00CB4166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воспитывать доброжелательные, дружеские отношения друг к другу. </w:t>
      </w:r>
    </w:p>
    <w:p w14:paraId="52FB86AD" w14:textId="358247EC" w:rsidR="00CB4166" w:rsidRDefault="00CB4166" w:rsidP="00CB4166">
      <w:pPr>
        <w:contextualSpacing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noProof/>
        </w:rPr>
        <w:drawing>
          <wp:inline distT="0" distB="0" distL="0" distR="0" wp14:anchorId="77920F20" wp14:editId="21B19A89">
            <wp:extent cx="2758440" cy="1272540"/>
            <wp:effectExtent l="0" t="0" r="381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95B413A" wp14:editId="7983AF59">
            <wp:extent cx="2773680" cy="12801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CE2189F" wp14:editId="43C57C89">
            <wp:extent cx="2583180" cy="143256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7" r="12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8D781B4" wp14:editId="6EE3E9FF">
            <wp:extent cx="2560320" cy="1432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E978645" wp14:editId="3968203D">
            <wp:extent cx="3634740" cy="16764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14:paraId="1AB44F37" w14:textId="77777777" w:rsidR="00D52B83" w:rsidRDefault="00D52B83"/>
    <w:sectPr w:rsidR="00D5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66"/>
    <w:rsid w:val="00CB4166"/>
    <w:rsid w:val="00D5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DEA9"/>
  <w15:chartTrackingRefBased/>
  <w15:docId w15:val="{3054D99F-03B7-4B54-BD70-E8ADCD64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1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5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Алексеева</dc:creator>
  <cp:keywords/>
  <dc:description/>
  <cp:lastModifiedBy>Елена Алексеева</cp:lastModifiedBy>
  <cp:revision>1</cp:revision>
  <dcterms:created xsi:type="dcterms:W3CDTF">2021-04-04T12:10:00Z</dcterms:created>
  <dcterms:modified xsi:type="dcterms:W3CDTF">2021-04-04T12:11:00Z</dcterms:modified>
</cp:coreProperties>
</file>