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0991" w:rsidRDefault="00177E1D" w:rsidP="00177E1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Фотоотчет кукольного театра по ПДД</w:t>
      </w:r>
    </w:p>
    <w:p w:rsidR="00177E1D" w:rsidRDefault="00177E1D" w:rsidP="00177E1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«Приключение на лесной полянке»</w:t>
      </w:r>
    </w:p>
    <w:p w:rsidR="00177E1D" w:rsidRDefault="00177E1D" w:rsidP="00177E1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 12.09.2018 г.</w:t>
      </w:r>
    </w:p>
    <w:p w:rsidR="00177E1D" w:rsidRDefault="00177E1D" w:rsidP="00C17CB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7CB0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Пропаганда безопасного поведения на улице. Закрепление знаний о светофоре.</w:t>
      </w:r>
    </w:p>
    <w:p w:rsidR="00177E1D" w:rsidRPr="00C17CB0" w:rsidRDefault="00177E1D" w:rsidP="00C17CB0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7CB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177E1D" w:rsidRDefault="00177E1D" w:rsidP="00177E1D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вызвать интерес к знаниям и соблюдению ПДД;</w:t>
      </w:r>
    </w:p>
    <w:p w:rsidR="00177E1D" w:rsidRDefault="00177E1D" w:rsidP="00177E1D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речь и театрализованную деятельность.</w:t>
      </w:r>
    </w:p>
    <w:p w:rsidR="00177E1D" w:rsidRDefault="00177E1D" w:rsidP="00C17CB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7CB0"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Ширма, персонажи сказки би-ба-</w:t>
      </w:r>
      <w:proofErr w:type="spellStart"/>
      <w:r>
        <w:rPr>
          <w:rFonts w:ascii="Times New Roman" w:hAnsi="Times New Roman" w:cs="Times New Roman"/>
          <w:sz w:val="28"/>
          <w:szCs w:val="28"/>
        </w:rPr>
        <w:t>бо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(волк, лисенок, заяц, медведь, кот, ко</w:t>
      </w:r>
      <w:r w:rsidR="00C17CB0">
        <w:rPr>
          <w:rFonts w:ascii="Times New Roman" w:hAnsi="Times New Roman" w:cs="Times New Roman"/>
          <w:sz w:val="28"/>
          <w:szCs w:val="28"/>
        </w:rPr>
        <w:t>зленок, ежик, лягушонок, доктор</w:t>
      </w:r>
      <w:r>
        <w:rPr>
          <w:rFonts w:ascii="Times New Roman" w:hAnsi="Times New Roman" w:cs="Times New Roman"/>
          <w:sz w:val="28"/>
          <w:szCs w:val="28"/>
        </w:rPr>
        <w:t>, светофор</w:t>
      </w:r>
      <w:r w:rsidR="00C17CB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17CB0">
        <w:rPr>
          <w:rFonts w:ascii="Times New Roman" w:hAnsi="Times New Roman" w:cs="Times New Roman"/>
          <w:sz w:val="28"/>
          <w:szCs w:val="28"/>
        </w:rPr>
        <w:t>музыкальное</w:t>
      </w:r>
      <w:r>
        <w:rPr>
          <w:rFonts w:ascii="Times New Roman" w:hAnsi="Times New Roman" w:cs="Times New Roman"/>
          <w:sz w:val="28"/>
          <w:szCs w:val="28"/>
        </w:rPr>
        <w:t xml:space="preserve"> сопровождение.</w:t>
      </w:r>
    </w:p>
    <w:p w:rsidR="00177E1D" w:rsidRPr="00C17CB0" w:rsidRDefault="00C17CB0" w:rsidP="00C17CB0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17CB0">
        <w:rPr>
          <w:rFonts w:ascii="Times New Roman" w:hAnsi="Times New Roman" w:cs="Times New Roman"/>
          <w:b/>
          <w:sz w:val="28"/>
          <w:szCs w:val="28"/>
        </w:rPr>
        <w:t>Действующие лица:</w:t>
      </w:r>
    </w:p>
    <w:p w:rsidR="00C17CB0" w:rsidRDefault="00C17CB0" w:rsidP="00177E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Ведущая – Юнусова О.Г.</w:t>
      </w:r>
    </w:p>
    <w:p w:rsidR="00C17CB0" w:rsidRDefault="00C17CB0" w:rsidP="00177E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Персонажи сказки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Табанова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С.А.</w:t>
      </w:r>
    </w:p>
    <w:p w:rsidR="00C17CB0" w:rsidRDefault="00C17CB0" w:rsidP="00177E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17CB0" w:rsidRDefault="00C17CB0" w:rsidP="00177E1D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5148042" wp14:editId="289DFCDA">
            <wp:extent cx="2647950" cy="4707466"/>
            <wp:effectExtent l="0" t="0" r="0" b="0"/>
            <wp:docPr id="1" name="Рисунок 1" descr="https://pp.userapi.com/c849528/v849528905/6a61f/W3VWwoP_W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9528/v849528905/6a61f/W3VWwoP_Wn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57" cy="472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tab/>
      </w:r>
      <w:r>
        <w:rPr>
          <w:noProof/>
          <w:lang w:eastAsia="ru-RU"/>
        </w:rPr>
        <w:drawing>
          <wp:inline distT="0" distB="0" distL="0" distR="0" wp14:anchorId="37A1DDAC" wp14:editId="4ED26DC7">
            <wp:extent cx="2657475" cy="4724400"/>
            <wp:effectExtent l="0" t="0" r="9525" b="0"/>
            <wp:docPr id="2" name="Рисунок 2" descr="https://pp.userapi.com/c848636/v848636905/79adc/JIeEdIE6r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8636/v848636905/79adc/JIeEdIE6rK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575" cy="472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B0" w:rsidRDefault="00C17CB0" w:rsidP="00177E1D">
      <w:pPr>
        <w:spacing w:after="0"/>
        <w:jc w:val="both"/>
        <w:rPr>
          <w:noProof/>
          <w:lang w:eastAsia="ru-RU"/>
        </w:rPr>
      </w:pPr>
    </w:p>
    <w:p w:rsidR="00C17CB0" w:rsidRDefault="00C17CB0" w:rsidP="00177E1D">
      <w:pPr>
        <w:spacing w:after="0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BB2FE98" wp14:editId="41AD6758">
            <wp:extent cx="2505075" cy="4453466"/>
            <wp:effectExtent l="0" t="0" r="0" b="4445"/>
            <wp:docPr id="3" name="Рисунок 3" descr="https://pp.userapi.com/c845019/v845019905/ef710/YL36hFK6q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5019/v845019905/ef710/YL36hFK6qN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487" cy="4457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tab/>
      </w:r>
      <w:r>
        <w:rPr>
          <w:noProof/>
          <w:lang w:eastAsia="ru-RU"/>
        </w:rPr>
        <w:drawing>
          <wp:inline distT="0" distB="0" distL="0" distR="0" wp14:anchorId="17F796C8" wp14:editId="40600260">
            <wp:extent cx="2505075" cy="4453465"/>
            <wp:effectExtent l="0" t="0" r="0" b="4445"/>
            <wp:docPr id="4" name="Рисунок 4" descr="https://pp.userapi.com/c844321/v844321905/ef3ef/nQk3aJ915Z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4321/v844321905/ef3ef/nQk3aJ915Z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204" cy="446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B0" w:rsidRDefault="00C17CB0" w:rsidP="00177E1D">
      <w:pPr>
        <w:spacing w:after="0"/>
        <w:jc w:val="both"/>
        <w:rPr>
          <w:noProof/>
          <w:lang w:eastAsia="ru-RU"/>
        </w:rPr>
      </w:pPr>
    </w:p>
    <w:p w:rsidR="00C17CB0" w:rsidRDefault="00C17CB0" w:rsidP="00177E1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3FFCD0" wp14:editId="74D3AC23">
            <wp:extent cx="2496741" cy="4438650"/>
            <wp:effectExtent l="0" t="0" r="0" b="0"/>
            <wp:docPr id="5" name="Рисунок 5" descr="https://pp.userapi.com/c851028/v851028630/4b60/AoV9yf_v1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1028/v851028630/4b60/AoV9yf_v1T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067" cy="445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 wp14:anchorId="34F59F25" wp14:editId="296F96BE">
            <wp:extent cx="2480668" cy="4410075"/>
            <wp:effectExtent l="0" t="0" r="0" b="0"/>
            <wp:docPr id="6" name="Рисунок 6" descr="https://pp.userapi.com/c847122/v847122905/e989f/Y9PkPHcmy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47122/v847122905/e989f/Y9PkPHcmyY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884" cy="442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CB0" w:rsidRDefault="00C17CB0" w:rsidP="00C17C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Фотоотчет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– игра по ПДД</w:t>
      </w:r>
    </w:p>
    <w:bookmarkEnd w:id="0"/>
    <w:p w:rsidR="00C17CB0" w:rsidRDefault="00C17CB0" w:rsidP="00C17C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«В поисках волшебного ключа</w:t>
      </w:r>
      <w:r w:rsidR="00DC2D5C">
        <w:rPr>
          <w:rFonts w:ascii="Times New Roman" w:hAnsi="Times New Roman" w:cs="Times New Roman"/>
          <w:b/>
          <w:sz w:val="28"/>
          <w:szCs w:val="28"/>
        </w:rPr>
        <w:t>»</w:t>
      </w:r>
    </w:p>
    <w:p w:rsidR="00DC2D5C" w:rsidRDefault="00DC2D5C" w:rsidP="002852A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52A8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Закрепление знаний по ПДД и пропаганда основ безопасного поведения на дороге.</w:t>
      </w:r>
    </w:p>
    <w:p w:rsidR="00DC2D5C" w:rsidRPr="002852A8" w:rsidRDefault="00DC2D5C" w:rsidP="002852A8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52A8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C2D5C" w:rsidRDefault="00DC2D5C" w:rsidP="00DC2D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игровой форме закрепить знания о ПДД, дорожных знаках;</w:t>
      </w:r>
    </w:p>
    <w:p w:rsidR="00DC2D5C" w:rsidRDefault="00DC2D5C" w:rsidP="00DC2D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закреплять умение применять полученные знания в играх и повседневной жизни;</w:t>
      </w:r>
    </w:p>
    <w:p w:rsidR="00DC2D5C" w:rsidRDefault="00DC2D5C" w:rsidP="00DC2D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развитию осторожности, осмотрительности на дорогах;</w:t>
      </w:r>
    </w:p>
    <w:p w:rsidR="00DC2D5C" w:rsidRDefault="00DC2D5C" w:rsidP="00DC2D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активизировать в речи детей слова на дорожную тематику;</w:t>
      </w:r>
    </w:p>
    <w:p w:rsidR="00DC2D5C" w:rsidRDefault="00DC2D5C" w:rsidP="00DC2D5C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у детей умение самостоятельно принимать решение.</w:t>
      </w:r>
    </w:p>
    <w:p w:rsidR="00DC2D5C" w:rsidRPr="002852A8" w:rsidRDefault="00DC2D5C" w:rsidP="002852A8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52A8">
        <w:rPr>
          <w:rFonts w:ascii="Times New Roman" w:hAnsi="Times New Roman" w:cs="Times New Roman"/>
          <w:b/>
          <w:sz w:val="28"/>
          <w:szCs w:val="28"/>
        </w:rPr>
        <w:t>Действующие лица:</w:t>
      </w:r>
    </w:p>
    <w:p w:rsidR="00DC2D5C" w:rsidRDefault="00DC2D5C" w:rsidP="00DC2D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Ведущая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Табанова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С.А.</w:t>
      </w:r>
    </w:p>
    <w:p w:rsidR="00DC2D5C" w:rsidRDefault="002852A8" w:rsidP="00DC2D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Незнайка – Юнусова О.Г.</w:t>
      </w:r>
    </w:p>
    <w:p w:rsidR="002852A8" w:rsidRDefault="002852A8" w:rsidP="00DC2D5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52A8" w:rsidRDefault="002852A8" w:rsidP="002852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F2460C" wp14:editId="00DB829E">
            <wp:extent cx="4619625" cy="2598539"/>
            <wp:effectExtent l="0" t="0" r="0" b="0"/>
            <wp:docPr id="8" name="Рисунок 8" descr="https://pp.userapi.com/c844720/v844720425/f4116/63orDyRP2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44720/v844720425/f4116/63orDyRP2S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458" cy="260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2A8" w:rsidRDefault="002852A8" w:rsidP="002852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852A8" w:rsidRDefault="002852A8" w:rsidP="002852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07C958" wp14:editId="02B9AEB3">
            <wp:extent cx="1628775" cy="2895600"/>
            <wp:effectExtent l="0" t="0" r="9525" b="0"/>
            <wp:docPr id="9" name="Рисунок 9" descr="https://pp.userapi.com/c846419/v846419425/ed7c8/KEkIUUgkB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46419/v846419425/ed7c8/KEkIUUgkB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840" cy="29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 wp14:anchorId="1441481C" wp14:editId="49094630">
            <wp:extent cx="1619250" cy="2878666"/>
            <wp:effectExtent l="0" t="0" r="0" b="0"/>
            <wp:docPr id="10" name="Рисунок 10" descr="https://pp.userapi.com/c849228/v849228425/76ed1/Lhh1gcXOY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p.userapi.com/c849228/v849228425/76ed1/Lhh1gcXOYP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672" cy="289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lang w:eastAsia="ru-RU"/>
        </w:rPr>
        <w:drawing>
          <wp:inline distT="0" distB="0" distL="0" distR="0" wp14:anchorId="5EA13850" wp14:editId="3C837658">
            <wp:extent cx="1600200" cy="2844798"/>
            <wp:effectExtent l="0" t="0" r="0" b="0"/>
            <wp:docPr id="11" name="Рисунок 11" descr="https://pp.userapi.com/c851532/v851532910/382a/TjfG9nDsv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51532/v851532910/382a/TjfG9nDsvp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517" cy="285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D40" w:rsidRDefault="00120D40" w:rsidP="002852A8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35BC9D7" wp14:editId="2A3C7CF5">
            <wp:extent cx="1752600" cy="3115735"/>
            <wp:effectExtent l="0" t="0" r="0" b="8890"/>
            <wp:docPr id="12" name="Рисунок 12" descr="https://pp.userapi.com/c851528/v851528910/3deb/-lXVMOM7G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userapi.com/c851528/v851528910/3deb/-lXVMOM7Gj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055" cy="313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tab/>
        <w:t xml:space="preserve"> </w:t>
      </w:r>
      <w:r>
        <w:rPr>
          <w:noProof/>
          <w:lang w:eastAsia="ru-RU"/>
        </w:rPr>
        <w:drawing>
          <wp:inline distT="0" distB="0" distL="0" distR="0" wp14:anchorId="719E164D" wp14:editId="42B00B06">
            <wp:extent cx="1781175" cy="3166534"/>
            <wp:effectExtent l="0" t="0" r="0" b="0"/>
            <wp:docPr id="13" name="Рисунок 13" descr="https://pp.userapi.com/c849020/v849020425/78c78/anmqwngDT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9020/v849020425/78c78/anmqwngDTFk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360" cy="3182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E14AF52" wp14:editId="4F4F3F57">
            <wp:extent cx="1762718" cy="3133725"/>
            <wp:effectExtent l="0" t="0" r="9525" b="0"/>
            <wp:docPr id="16" name="Рисунок 16" descr="https://pp.userapi.com/c851224/v851224910/3e23/phTN8LCH2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51224/v851224910/3e23/phTN8LCH2T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478" cy="314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D40" w:rsidRDefault="00120D40" w:rsidP="002852A8">
      <w:pPr>
        <w:spacing w:after="0"/>
        <w:jc w:val="center"/>
        <w:rPr>
          <w:noProof/>
          <w:lang w:eastAsia="ru-RU"/>
        </w:rPr>
      </w:pPr>
    </w:p>
    <w:p w:rsidR="00120D40" w:rsidRPr="00DC2D5C" w:rsidRDefault="00120D40" w:rsidP="002852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618C600" wp14:editId="05224E70">
            <wp:extent cx="1733550" cy="3081867"/>
            <wp:effectExtent l="0" t="0" r="0" b="4445"/>
            <wp:docPr id="17" name="Рисунок 17" descr="https://pp.userapi.com/c850428/v850428910/4b5a/8_QiJ9_Dq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c850428/v850428910/4b5a/8_QiJ9_DqnU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127" cy="308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ED09D7B" wp14:editId="4FD1378F">
            <wp:extent cx="1743075" cy="3098798"/>
            <wp:effectExtent l="0" t="0" r="0" b="6985"/>
            <wp:docPr id="14" name="Рисунок 14" descr="https://pp.userapi.com/c844320/v844320425/ee7c9/duh5DgSR4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userapi.com/c844320/v844320425/ee7c9/duh5DgSR4_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04" cy="312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3ECDA76" wp14:editId="202553ED">
            <wp:extent cx="1752600" cy="3115737"/>
            <wp:effectExtent l="0" t="0" r="0" b="8890"/>
            <wp:docPr id="15" name="Рисунок 15" descr="https://pp.userapi.com/c848736/v848736425/7b677/19NQ3WQhw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48736/v848736425/7b677/19NQ3WQhwkw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181" cy="312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0D40" w:rsidRPr="00DC2D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00002FF" w:usb1="4000ACFF" w:usb2="00000001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874B4"/>
    <w:multiLevelType w:val="hybridMultilevel"/>
    <w:tmpl w:val="DF740A38"/>
    <w:lvl w:ilvl="0" w:tplc="FB5219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8513B7"/>
    <w:multiLevelType w:val="hybridMultilevel"/>
    <w:tmpl w:val="FC98F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125082"/>
    <w:multiLevelType w:val="hybridMultilevel"/>
    <w:tmpl w:val="93F8047A"/>
    <w:lvl w:ilvl="0" w:tplc="FB5219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623D70"/>
    <w:multiLevelType w:val="hybridMultilevel"/>
    <w:tmpl w:val="86A864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919"/>
    <w:rsid w:val="00120D40"/>
    <w:rsid w:val="00177E1D"/>
    <w:rsid w:val="002852A8"/>
    <w:rsid w:val="004E0991"/>
    <w:rsid w:val="005A4919"/>
    <w:rsid w:val="00C17CB0"/>
    <w:rsid w:val="00DC2D5C"/>
    <w:rsid w:val="00F26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40944B"/>
  <w15:chartTrackingRefBased/>
  <w15:docId w15:val="{A7A952A0-2CC8-49D7-BFB6-DDAA2C57E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E1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17C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17C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2018-09-15T10:35:00Z</cp:lastPrinted>
  <dcterms:created xsi:type="dcterms:W3CDTF">2018-09-15T09:48:00Z</dcterms:created>
  <dcterms:modified xsi:type="dcterms:W3CDTF">2018-09-15T10:41:00Z</dcterms:modified>
</cp:coreProperties>
</file>