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6" w:rsidRDefault="006B5BF6" w:rsidP="000B66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BF6" w:rsidRDefault="006B5BF6" w:rsidP="000B57C4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B5BF6" w:rsidRPr="000D710D" w:rsidRDefault="006B5BF6" w:rsidP="000B57C4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0D710D">
        <w:rPr>
          <w:rStyle w:val="c2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4" o:title=""/>
          </v:shape>
        </w:pict>
      </w:r>
    </w:p>
    <w:p w:rsidR="006B5BF6" w:rsidRDefault="006B5BF6" w:rsidP="00317FD6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 Общие положения</w:t>
      </w:r>
    </w:p>
    <w:p w:rsidR="006B5BF6" w:rsidRPr="00EE4123" w:rsidRDefault="006B5BF6" w:rsidP="00EE4123">
      <w:pPr>
        <w:pStyle w:val="c1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1.1. Настоящее Положение о комиссии по урегулированию споров между участниками образовательных отношений МАДОУ «Детский сад № 14» (далее – Положение) разработано на основе Федерального закона от 29.12.2012 №273-ФЗ «Об образовании в Российской Федерации</w:t>
      </w:r>
      <w:r w:rsidRPr="00B51BFF">
        <w:rPr>
          <w:rStyle w:val="c2"/>
          <w:sz w:val="28"/>
          <w:szCs w:val="28"/>
        </w:rPr>
        <w:t>» в целях  урегулирования   разногласий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между участниками образовательных отношений по вопросам реализации права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на образование, в том числе в случаях возникновения конфликта   интересов</w:t>
      </w:r>
      <w:r>
        <w:rPr>
          <w:rStyle w:val="c2"/>
          <w:sz w:val="28"/>
          <w:szCs w:val="28"/>
        </w:rPr>
        <w:t xml:space="preserve"> </w:t>
      </w:r>
      <w:r w:rsidRPr="00B51BFF">
        <w:rPr>
          <w:rStyle w:val="c2"/>
          <w:sz w:val="28"/>
          <w:szCs w:val="28"/>
        </w:rPr>
        <w:t>педагогического  работника,  применения  локальных  нормативных    актов,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также с целью оптимизации взаимодействия педагогических работников с другими участниками образовательного процесса,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 воспитанников.</w:t>
      </w:r>
    </w:p>
    <w:p w:rsidR="006B5BF6" w:rsidRDefault="006B5BF6" w:rsidP="003E7E18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Комиссия по урегулированию споров между участниками образовательных отношений (далее – Комиссия) является первичным органом по рассмотрению конфликтных ситуаций.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1.2.  В своей деятельности Комиссия  руководствуется Федеральным законом от 29.12.2012 №273-ФЗ «Об образовании в Российской Федерации», Трудовым Кодексом РФ, Уставом МАДОУ «Детский сад № 14», Правилами внутреннего трудового распорядка МАДОУ  и другими нормативными актами.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1.3. В своей работе  Комиссия  должна обеспечивать соблюдение прав личности.</w:t>
      </w:r>
    </w:p>
    <w:p w:rsidR="006B5BF6" w:rsidRDefault="006B5BF6" w:rsidP="0076426B">
      <w:pPr>
        <w:pStyle w:val="c5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Порядок избрания Комиссии</w:t>
      </w:r>
    </w:p>
    <w:p w:rsidR="006B5BF6" w:rsidRPr="0076426B" w:rsidRDefault="006B5BF6" w:rsidP="00167B18">
      <w:pPr>
        <w:pStyle w:val="c1"/>
        <w:spacing w:before="0" w:beforeAutospacing="0" w:after="0" w:afterAutospacing="0" w:line="240" w:lineRule="atLeast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2.1. Комиссия  </w:t>
      </w:r>
      <w:r w:rsidRPr="00B51BFF">
        <w:rPr>
          <w:rStyle w:val="c2"/>
          <w:sz w:val="28"/>
          <w:szCs w:val="28"/>
        </w:rPr>
        <w:t xml:space="preserve"> создается  в  организации,     осуществляющей</w:t>
      </w:r>
      <w:r>
        <w:rPr>
          <w:rStyle w:val="c2"/>
          <w:sz w:val="28"/>
          <w:szCs w:val="28"/>
        </w:rPr>
        <w:t xml:space="preserve"> о</w:t>
      </w:r>
      <w:r w:rsidRPr="00B51BFF">
        <w:rPr>
          <w:rStyle w:val="c2"/>
          <w:sz w:val="28"/>
          <w:szCs w:val="28"/>
        </w:rPr>
        <w:t>бразовательную   деятельность,   из   равного   числа     представителей  родителей   (законных     представителей)  воспитанников ДОУ, работников  организации,   осуществляющей образовательную деятельность</w:t>
      </w:r>
      <w:r w:rsidRPr="002F777B">
        <w:rPr>
          <w:rStyle w:val="c2"/>
          <w:color w:val="000000"/>
          <w:sz w:val="28"/>
          <w:szCs w:val="28"/>
        </w:rPr>
        <w:t>.</w:t>
      </w:r>
    </w:p>
    <w:p w:rsidR="006B5BF6" w:rsidRPr="00C72276" w:rsidRDefault="006B5BF6" w:rsidP="00167B1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2.2. Избранными в состав Комиссии от работников МАДОУ   считаются кандидатуры, получившие большинство голосов на общем собрании  работников.</w:t>
      </w:r>
    </w:p>
    <w:p w:rsidR="006B5BF6" w:rsidRDefault="006B5BF6" w:rsidP="00167B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2.3. Избранными в состав Комиссии  от родительской общественности считаются  </w:t>
      </w:r>
    </w:p>
    <w:p w:rsidR="006B5BF6" w:rsidRDefault="006B5BF6" w:rsidP="00167B1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кандидаты, получившие большинство голосов на общем родительском собрании.</w:t>
      </w:r>
    </w:p>
    <w:p w:rsidR="006B5BF6" w:rsidRDefault="006B5BF6" w:rsidP="00167B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2.4. Комиссия из своего состава избирает председателя, заместителя и секретаря.</w:t>
      </w:r>
    </w:p>
    <w:p w:rsidR="006B5BF6" w:rsidRDefault="006B5BF6" w:rsidP="00167B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2.5.Утверждение членов комиссии и назначение ее председателя оформляются приказом по МАДОУ «Детский сад № 14».</w:t>
      </w:r>
    </w:p>
    <w:p w:rsidR="006B5BF6" w:rsidRPr="00167B18" w:rsidRDefault="006B5BF6" w:rsidP="00167B18">
      <w:pPr>
        <w:pStyle w:val="c1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2.6. Срок полномочий Комиссии  составляет 1 год</w:t>
      </w: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Деятельность  Комиссии</w:t>
      </w:r>
    </w:p>
    <w:p w:rsidR="006B5BF6" w:rsidRPr="00167B18" w:rsidRDefault="006B5BF6" w:rsidP="003E7E1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 Комиссия собирается в случае возникновения конфликтной ситуации в МАДОУ «Детский сад № 14» , если стороны самостоятельно не урегулировали  разногласия.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3.2. Заявитель может обратиться в  Комиссию  в десятидневный срок со дня возникновения конфликтной ситуации и нарушения его прав.  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3.3. Комиссия  в соответствии с полученным заявлением, заслушав мнения обеих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сторон, принимает решение об урегулировании конфликтной ситуации.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3.4. Конфликтная ситуация рассматривается в присутствии заявителя и ответчика.  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Комиссия имеет право вызывать на заседания свидетелей конфликта, приглашать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специалистов (психолога), если они не являются членами комиссии.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3.5. Работа Комиссии  оформляется протоколами, которые подписываются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председателем комиссии  и секретарем.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3.6. Решения Комиссии  принимаются простым  большинством голосов при наличии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менее   половины членов состава комиссии.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3.7. Рассмотрение заявления должно быть проведено в десятидневный срок со дня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подачи заявления.</w:t>
      </w:r>
    </w:p>
    <w:p w:rsidR="006B5BF6" w:rsidRDefault="006B5BF6" w:rsidP="00167B18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3.8. По требованию заявителя решение Комиссии  может быть выдано ему в  </w:t>
      </w:r>
    </w:p>
    <w:p w:rsidR="006B5BF6" w:rsidRDefault="006B5BF6" w:rsidP="00167B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письменном виде.</w:t>
      </w:r>
    </w:p>
    <w:p w:rsidR="006B5BF6" w:rsidRPr="00B51BFF" w:rsidRDefault="006B5BF6" w:rsidP="00167B18">
      <w:pPr>
        <w:pStyle w:val="c1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Pr="00B51BFF">
        <w:rPr>
          <w:rStyle w:val="c2"/>
          <w:sz w:val="28"/>
          <w:szCs w:val="28"/>
        </w:rPr>
        <w:t>9 Решение комиссии  по  урегулированию  споров  между   участниками</w:t>
      </w:r>
    </w:p>
    <w:p w:rsidR="006B5BF6" w:rsidRPr="00B51BFF" w:rsidRDefault="006B5BF6" w:rsidP="00167B18">
      <w:pPr>
        <w:pStyle w:val="c1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B51BFF">
        <w:rPr>
          <w:rStyle w:val="c2"/>
          <w:sz w:val="28"/>
          <w:szCs w:val="28"/>
        </w:rPr>
        <w:t>образовательных отношений  является  обязательным  для  всех   участников</w:t>
      </w:r>
    </w:p>
    <w:p w:rsidR="006B5BF6" w:rsidRPr="00B51BFF" w:rsidRDefault="006B5BF6" w:rsidP="00167B18">
      <w:pPr>
        <w:pStyle w:val="c1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B51BFF">
        <w:rPr>
          <w:rStyle w:val="c2"/>
          <w:sz w:val="28"/>
          <w:szCs w:val="28"/>
        </w:rPr>
        <w:t>образовательных отношений в организации, осуществляющей   образовательную</w:t>
      </w:r>
    </w:p>
    <w:p w:rsidR="006B5BF6" w:rsidRPr="00B51BFF" w:rsidRDefault="006B5BF6" w:rsidP="00167B18">
      <w:pPr>
        <w:pStyle w:val="c1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B51BFF">
        <w:rPr>
          <w:rStyle w:val="c2"/>
          <w:sz w:val="28"/>
          <w:szCs w:val="28"/>
        </w:rPr>
        <w:t>деятельность, и подлежит исполнению в сроки,  предусмотренные   указанным</w:t>
      </w:r>
    </w:p>
    <w:p w:rsidR="006B5BF6" w:rsidRPr="00B51BFF" w:rsidRDefault="006B5BF6" w:rsidP="00167B18">
      <w:pPr>
        <w:pStyle w:val="c1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B51BFF">
        <w:rPr>
          <w:rStyle w:val="c2"/>
          <w:sz w:val="28"/>
          <w:szCs w:val="28"/>
        </w:rPr>
        <w:t>решением.</w:t>
      </w:r>
    </w:p>
    <w:p w:rsidR="006B5BF6" w:rsidRPr="00B51BFF" w:rsidRDefault="006B5BF6" w:rsidP="0016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51BFF">
        <w:rPr>
          <w:rStyle w:val="c2"/>
          <w:sz w:val="28"/>
          <w:szCs w:val="28"/>
        </w:rPr>
        <w:t xml:space="preserve">3.10. </w:t>
      </w:r>
      <w:r w:rsidRPr="00B51BFF">
        <w:rPr>
          <w:rFonts w:ascii="Times New Roman" w:hAnsi="Times New Roman"/>
          <w:sz w:val="28"/>
          <w:szCs w:val="28"/>
          <w:lang w:eastAsia="ru-RU"/>
        </w:rPr>
        <w:t>Решение комиссии  по  урегулированию  споров  между   участниками</w:t>
      </w:r>
    </w:p>
    <w:p w:rsidR="006B5BF6" w:rsidRPr="00B51BFF" w:rsidRDefault="006B5BF6" w:rsidP="0016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1BFF">
        <w:rPr>
          <w:rFonts w:ascii="Times New Roman" w:hAnsi="Times New Roman"/>
          <w:sz w:val="28"/>
          <w:szCs w:val="28"/>
          <w:lang w:eastAsia="ru-RU"/>
        </w:rPr>
        <w:t>образовательных  отношений  может  быть  обжаловано   в     установленном</w:t>
      </w:r>
    </w:p>
    <w:p w:rsidR="006B5BF6" w:rsidRPr="00B51BFF" w:rsidRDefault="006B5BF6" w:rsidP="0016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1BF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порядке.</w:t>
      </w:r>
    </w:p>
    <w:p w:rsidR="006B5BF6" w:rsidRDefault="006B5BF6" w:rsidP="00B51BFF">
      <w:pPr>
        <w:pStyle w:val="c1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Права и обязанности членов Комиссии</w:t>
      </w:r>
      <w:r>
        <w:rPr>
          <w:rStyle w:val="c2"/>
          <w:color w:val="000000"/>
          <w:sz w:val="28"/>
          <w:szCs w:val="28"/>
        </w:rPr>
        <w:t> 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4.1. Члены Комиссии имеют право на получение необходимых консультаций  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различных специалистов и организаций по вопросам, относящихся к компетенции   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Комиссии.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4.2. Члены Комиссии  обязаны присутствовать на заседании, принимать решение по  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заявленному вопросу открытым голосованием, давать заявителю ответ в письменной   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устной форме.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4.3. Принимать к рассмотрению заявления любого участника образовательных  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отношений при несогласии с решением или действием администрации, воспитателя,  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 (законного представителя) воспитанника.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4.4. Рекомендовать, приостанавливать или отменять ранее принятое решение на  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основание проведенного изучения при согласии конфликтующих сторон;</w:t>
      </w:r>
    </w:p>
    <w:p w:rsidR="006B5BF6" w:rsidRPr="00167B18" w:rsidRDefault="006B5BF6" w:rsidP="00167B18">
      <w:pPr>
        <w:pStyle w:val="c6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4.5. Рекомендовать изменения в локальных актах МАДОУ с целью демократизации основ управления образовательным учреждением или  расширения прав участников образовательных отношений.</w:t>
      </w: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B5BF6" w:rsidRDefault="006B5BF6" w:rsidP="003E7E18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Делопроизводство Комиссии</w:t>
      </w:r>
      <w:r>
        <w:rPr>
          <w:rStyle w:val="c2"/>
          <w:color w:val="000000"/>
          <w:sz w:val="28"/>
          <w:szCs w:val="28"/>
        </w:rPr>
        <w:t> </w:t>
      </w:r>
    </w:p>
    <w:p w:rsidR="006B5BF6" w:rsidRDefault="006B5BF6" w:rsidP="003E7E18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5.1. Заседания  Комиссии  оформляются протоколом, который подписывается </w:t>
      </w:r>
    </w:p>
    <w:p w:rsidR="006B5BF6" w:rsidRPr="00167B18" w:rsidRDefault="006B5BF6" w:rsidP="003E7E1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председателем и секретарем Комиссии. Протоколы хранятся в МАДОУ  в течение пяти лет. Все протоколы регистрируются в журнале регистрации протоколов Комиссии.</w:t>
      </w:r>
    </w:p>
    <w:p w:rsidR="006B5BF6" w:rsidRPr="00167B18" w:rsidRDefault="006B5BF6" w:rsidP="003E7E1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Данное Положение согласовывается с ПК МАДОУ и принимается на Совете Учреждения, срок его действия не устанавливается.</w:t>
      </w:r>
    </w:p>
    <w:p w:rsidR="006B5BF6" w:rsidRDefault="006B5BF6" w:rsidP="003E7E18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6B5BF6" w:rsidRDefault="006B5BF6" w:rsidP="003607C8">
      <w:pPr>
        <w:rPr>
          <w:lang w:eastAsia="ru-RU"/>
        </w:rPr>
      </w:pPr>
    </w:p>
    <w:sectPr w:rsidR="006B5BF6" w:rsidSect="003E7E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C4"/>
    <w:rsid w:val="000B57C4"/>
    <w:rsid w:val="000B6663"/>
    <w:rsid w:val="000D710D"/>
    <w:rsid w:val="00167B18"/>
    <w:rsid w:val="002661FB"/>
    <w:rsid w:val="002F6309"/>
    <w:rsid w:val="002F777B"/>
    <w:rsid w:val="00317FD6"/>
    <w:rsid w:val="003607C8"/>
    <w:rsid w:val="00377A54"/>
    <w:rsid w:val="003876AC"/>
    <w:rsid w:val="003943C6"/>
    <w:rsid w:val="003E7E18"/>
    <w:rsid w:val="004860F9"/>
    <w:rsid w:val="004D582D"/>
    <w:rsid w:val="0065530E"/>
    <w:rsid w:val="00657C79"/>
    <w:rsid w:val="006B5BF6"/>
    <w:rsid w:val="006E295D"/>
    <w:rsid w:val="0076426B"/>
    <w:rsid w:val="00784856"/>
    <w:rsid w:val="007C5F83"/>
    <w:rsid w:val="00811205"/>
    <w:rsid w:val="00832BB3"/>
    <w:rsid w:val="009C3FA2"/>
    <w:rsid w:val="00A42E62"/>
    <w:rsid w:val="00AD249B"/>
    <w:rsid w:val="00B51BFF"/>
    <w:rsid w:val="00B9526F"/>
    <w:rsid w:val="00BB1CFC"/>
    <w:rsid w:val="00C124A6"/>
    <w:rsid w:val="00C72276"/>
    <w:rsid w:val="00C8273C"/>
    <w:rsid w:val="00C97DCA"/>
    <w:rsid w:val="00D353BF"/>
    <w:rsid w:val="00D82AFA"/>
    <w:rsid w:val="00E70AB4"/>
    <w:rsid w:val="00E93DCA"/>
    <w:rsid w:val="00EA4708"/>
    <w:rsid w:val="00EE4123"/>
    <w:rsid w:val="00FE3A2F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B57C4"/>
    <w:rPr>
      <w:rFonts w:cs="Times New Roman"/>
    </w:rPr>
  </w:style>
  <w:style w:type="paragraph" w:customStyle="1" w:styleId="c12">
    <w:name w:val="c12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0B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B5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3</Pages>
  <Words>808</Words>
  <Characters>4610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Admin</cp:lastModifiedBy>
  <cp:revision>22</cp:revision>
  <cp:lastPrinted>2016-05-06T10:00:00Z</cp:lastPrinted>
  <dcterms:created xsi:type="dcterms:W3CDTF">2014-11-13T05:23:00Z</dcterms:created>
  <dcterms:modified xsi:type="dcterms:W3CDTF">2016-05-06T10:20:00Z</dcterms:modified>
</cp:coreProperties>
</file>