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99" w:rsidRDefault="00404E99" w:rsidP="0097314C">
      <w:pPr>
        <w:jc w:val="both"/>
        <w:rPr>
          <w:b/>
          <w:sz w:val="48"/>
          <w:szCs w:val="48"/>
        </w:rPr>
      </w:pPr>
    </w:p>
    <w:p w:rsidR="00404E99" w:rsidRPr="0097314C" w:rsidRDefault="00404E99" w:rsidP="0097314C">
      <w:pPr>
        <w:spacing w:after="0" w:line="240" w:lineRule="auto"/>
        <w:jc w:val="center"/>
        <w:rPr>
          <w:rFonts w:ascii="Times New Roman" w:hAnsi="Times New Roman"/>
          <w:b/>
          <w:color w:val="632423"/>
          <w:sz w:val="28"/>
          <w:szCs w:val="28"/>
          <w:lang w:eastAsia="ru-RU"/>
        </w:rPr>
      </w:pPr>
    </w:p>
    <w:p w:rsidR="00404E99" w:rsidRPr="0097314C" w:rsidRDefault="00404E99" w:rsidP="0097314C">
      <w:pPr>
        <w:spacing w:after="0" w:line="240" w:lineRule="auto"/>
        <w:jc w:val="center"/>
        <w:rPr>
          <w:rFonts w:ascii="Times New Roman" w:hAnsi="Times New Roman"/>
          <w:b/>
          <w:sz w:val="52"/>
          <w:szCs w:val="52"/>
          <w:lang w:eastAsia="ru-RU"/>
        </w:rPr>
      </w:pPr>
      <w:r w:rsidRPr="0097314C">
        <w:rPr>
          <w:rFonts w:ascii="Times New Roman" w:hAnsi="Times New Roman"/>
          <w:b/>
          <w:sz w:val="52"/>
          <w:szCs w:val="52"/>
          <w:lang w:eastAsia="ru-RU"/>
        </w:rPr>
        <w:t>Дополнительная образовательная программа</w:t>
      </w:r>
    </w:p>
    <w:p w:rsidR="00404E99" w:rsidRPr="0097314C" w:rsidRDefault="00404E99" w:rsidP="0097314C">
      <w:pPr>
        <w:spacing w:after="0" w:line="240" w:lineRule="auto"/>
        <w:jc w:val="center"/>
        <w:rPr>
          <w:rFonts w:ascii="Times New Roman" w:hAnsi="Times New Roman"/>
          <w:b/>
          <w:sz w:val="52"/>
          <w:szCs w:val="52"/>
          <w:lang w:eastAsia="ru-RU"/>
        </w:rPr>
      </w:pPr>
    </w:p>
    <w:p w:rsidR="00404E99" w:rsidRPr="0097314C" w:rsidRDefault="00404E99" w:rsidP="0097314C">
      <w:pPr>
        <w:spacing w:after="0" w:line="240" w:lineRule="auto"/>
        <w:jc w:val="center"/>
        <w:rPr>
          <w:rFonts w:ascii="Times New Roman" w:hAnsi="Times New Roman"/>
          <w:b/>
          <w:sz w:val="52"/>
          <w:szCs w:val="52"/>
          <w:lang w:eastAsia="ru-RU"/>
        </w:rPr>
      </w:pPr>
      <w:r w:rsidRPr="0097314C">
        <w:rPr>
          <w:rFonts w:ascii="Times New Roman" w:hAnsi="Times New Roman"/>
          <w:b/>
          <w:sz w:val="52"/>
          <w:szCs w:val="52"/>
          <w:lang w:eastAsia="ru-RU"/>
        </w:rPr>
        <w:t>«ТАНЦЕВАЛЬНО - ИГРОВАЯ ГИМНАСТИКА</w:t>
      </w:r>
    </w:p>
    <w:p w:rsidR="00404E99" w:rsidRPr="0097314C" w:rsidRDefault="00404E99" w:rsidP="0097314C">
      <w:pPr>
        <w:spacing w:after="0" w:line="240" w:lineRule="auto"/>
        <w:jc w:val="center"/>
        <w:rPr>
          <w:rFonts w:ascii="Times New Roman" w:hAnsi="Times New Roman"/>
          <w:b/>
          <w:sz w:val="52"/>
          <w:szCs w:val="52"/>
          <w:lang w:eastAsia="ru-RU"/>
        </w:rPr>
      </w:pPr>
    </w:p>
    <w:p w:rsidR="00404E99" w:rsidRPr="0097314C" w:rsidRDefault="00404E99" w:rsidP="0097314C">
      <w:pPr>
        <w:spacing w:after="0" w:line="240" w:lineRule="auto"/>
        <w:jc w:val="center"/>
        <w:rPr>
          <w:rFonts w:ascii="Times New Roman" w:hAnsi="Times New Roman"/>
          <w:b/>
          <w:sz w:val="52"/>
          <w:szCs w:val="52"/>
          <w:lang w:eastAsia="ru-RU"/>
        </w:rPr>
      </w:pPr>
      <w:r w:rsidRPr="0097314C">
        <w:rPr>
          <w:rFonts w:ascii="Times New Roman" w:hAnsi="Times New Roman"/>
          <w:b/>
          <w:sz w:val="52"/>
          <w:szCs w:val="52"/>
          <w:lang w:eastAsia="ru-RU"/>
        </w:rPr>
        <w:t>СА-ФИ-ДАНСЕ»</w:t>
      </w:r>
    </w:p>
    <w:p w:rsidR="00404E99" w:rsidRPr="0097314C" w:rsidRDefault="00404E99" w:rsidP="0097314C">
      <w:pPr>
        <w:spacing w:after="0" w:line="240" w:lineRule="auto"/>
        <w:jc w:val="center"/>
        <w:rPr>
          <w:rFonts w:ascii="Times New Roman" w:hAnsi="Times New Roman"/>
          <w:b/>
          <w:sz w:val="52"/>
          <w:szCs w:val="52"/>
          <w:lang w:eastAsia="ru-RU"/>
        </w:rPr>
      </w:pPr>
    </w:p>
    <w:p w:rsidR="00404E99" w:rsidRPr="0097314C" w:rsidRDefault="00404E99" w:rsidP="0097314C">
      <w:pPr>
        <w:spacing w:after="0" w:line="360" w:lineRule="auto"/>
        <w:jc w:val="center"/>
        <w:rPr>
          <w:rFonts w:ascii="Times New Roman" w:hAnsi="Times New Roman"/>
          <w:b/>
          <w:sz w:val="52"/>
          <w:szCs w:val="52"/>
          <w:lang w:eastAsia="ru-RU"/>
        </w:rPr>
      </w:pPr>
    </w:p>
    <w:p w:rsidR="00404E99" w:rsidRPr="0097314C" w:rsidRDefault="00404E99" w:rsidP="0097314C">
      <w:pPr>
        <w:spacing w:after="0" w:line="360" w:lineRule="auto"/>
        <w:jc w:val="right"/>
        <w:rPr>
          <w:rFonts w:ascii="Times New Roman" w:hAnsi="Times New Roman"/>
          <w:b/>
          <w:color w:val="984806"/>
          <w:sz w:val="52"/>
          <w:szCs w:val="52"/>
          <w:lang w:eastAsia="ru-RU"/>
        </w:rPr>
      </w:pPr>
    </w:p>
    <w:p w:rsidR="00404E99" w:rsidRPr="0097314C" w:rsidRDefault="00404E99" w:rsidP="0097314C">
      <w:pPr>
        <w:spacing w:after="0" w:line="240" w:lineRule="auto"/>
        <w:jc w:val="right"/>
        <w:rPr>
          <w:rFonts w:ascii="Times New Roman" w:hAnsi="Times New Roman"/>
          <w:b/>
          <w:color w:val="632423"/>
          <w:sz w:val="52"/>
          <w:szCs w:val="52"/>
          <w:lang w:eastAsia="ru-RU"/>
        </w:rPr>
      </w:pPr>
    </w:p>
    <w:p w:rsidR="00404E99" w:rsidRPr="0097314C" w:rsidRDefault="00404E99" w:rsidP="0097314C">
      <w:pPr>
        <w:tabs>
          <w:tab w:val="left" w:pos="4395"/>
        </w:tabs>
        <w:spacing w:after="0" w:line="360" w:lineRule="auto"/>
        <w:ind w:left="9360"/>
        <w:rPr>
          <w:rFonts w:ascii="Times New Roman" w:hAnsi="Times New Roman"/>
          <w:i/>
          <w:color w:val="000000"/>
          <w:sz w:val="28"/>
          <w:szCs w:val="28"/>
          <w:lang w:eastAsia="ru-RU"/>
        </w:rPr>
      </w:pPr>
    </w:p>
    <w:p w:rsidR="00404E99" w:rsidRPr="0097314C" w:rsidRDefault="00404E99" w:rsidP="0097314C">
      <w:pPr>
        <w:tabs>
          <w:tab w:val="left" w:pos="4395"/>
        </w:tabs>
        <w:spacing w:after="0" w:line="360" w:lineRule="auto"/>
        <w:ind w:left="9360"/>
        <w:rPr>
          <w:rFonts w:ascii="Times New Roman" w:hAnsi="Times New Roman"/>
          <w:i/>
          <w:color w:val="000000"/>
          <w:sz w:val="28"/>
          <w:szCs w:val="28"/>
          <w:lang w:eastAsia="ru-RU"/>
        </w:rPr>
      </w:pPr>
    </w:p>
    <w:p w:rsidR="00404E99" w:rsidRPr="0097314C" w:rsidRDefault="00404E99" w:rsidP="0097314C">
      <w:pPr>
        <w:tabs>
          <w:tab w:val="left" w:pos="4395"/>
        </w:tabs>
        <w:spacing w:after="0" w:line="360" w:lineRule="auto"/>
        <w:rPr>
          <w:rFonts w:ascii="Times New Roman" w:hAnsi="Times New Roman"/>
          <w:i/>
          <w:color w:val="000000"/>
          <w:sz w:val="28"/>
          <w:szCs w:val="28"/>
          <w:lang w:eastAsia="ru-RU"/>
        </w:rPr>
      </w:pPr>
    </w:p>
    <w:p w:rsidR="00404E99" w:rsidRPr="0097314C" w:rsidRDefault="00404E99" w:rsidP="0097314C">
      <w:pPr>
        <w:tabs>
          <w:tab w:val="left" w:pos="4395"/>
        </w:tabs>
        <w:spacing w:after="0" w:line="360" w:lineRule="auto"/>
        <w:rPr>
          <w:rFonts w:ascii="Times New Roman" w:hAnsi="Times New Roman"/>
          <w:i/>
          <w:color w:val="000000"/>
          <w:sz w:val="28"/>
          <w:szCs w:val="28"/>
          <w:lang w:eastAsia="ru-RU"/>
        </w:rPr>
      </w:pPr>
    </w:p>
    <w:p w:rsidR="00404E99" w:rsidRPr="0097314C" w:rsidRDefault="00404E99" w:rsidP="0097314C">
      <w:pPr>
        <w:tabs>
          <w:tab w:val="left" w:pos="4395"/>
        </w:tabs>
        <w:spacing w:after="0" w:line="360" w:lineRule="auto"/>
        <w:ind w:left="9360"/>
        <w:rPr>
          <w:rFonts w:ascii="Times New Roman" w:hAnsi="Times New Roman"/>
          <w:color w:val="000000"/>
          <w:sz w:val="28"/>
          <w:szCs w:val="28"/>
          <w:lang w:eastAsia="ru-RU"/>
        </w:rPr>
      </w:pPr>
      <w:r w:rsidRPr="0097314C">
        <w:rPr>
          <w:rFonts w:ascii="Times New Roman" w:hAnsi="Times New Roman"/>
          <w:i/>
          <w:color w:val="000000"/>
          <w:sz w:val="28"/>
          <w:szCs w:val="28"/>
          <w:lang w:eastAsia="ru-RU"/>
        </w:rPr>
        <w:t>Т</w:t>
      </w:r>
      <w:r w:rsidRPr="0097314C">
        <w:rPr>
          <w:rFonts w:ascii="Times New Roman" w:hAnsi="Times New Roman"/>
          <w:i/>
          <w:iCs/>
          <w:color w:val="000000"/>
          <w:sz w:val="28"/>
          <w:szCs w:val="28"/>
          <w:lang w:eastAsia="ru-RU"/>
        </w:rPr>
        <w:t>рудно представить себе лучший метод</w:t>
      </w:r>
      <w:r w:rsidRPr="0097314C">
        <w:rPr>
          <w:rFonts w:ascii="Times New Roman" w:hAnsi="Times New Roman"/>
          <w:i/>
          <w:iCs/>
          <w:color w:val="000000"/>
          <w:sz w:val="28"/>
          <w:szCs w:val="28"/>
          <w:lang w:eastAsia="ru-RU"/>
        </w:rPr>
        <w:br/>
        <w:t>воспитания, чем тот, который открыт и</w:t>
      </w:r>
      <w:r w:rsidRPr="0097314C">
        <w:rPr>
          <w:rFonts w:ascii="Times New Roman" w:hAnsi="Times New Roman"/>
          <w:i/>
          <w:iCs/>
          <w:color w:val="000000"/>
          <w:sz w:val="28"/>
          <w:szCs w:val="28"/>
          <w:lang w:eastAsia="ru-RU"/>
        </w:rPr>
        <w:br/>
        <w:t>проверен опытом веком; он может быть</w:t>
      </w:r>
      <w:r w:rsidRPr="0097314C">
        <w:rPr>
          <w:rFonts w:ascii="Times New Roman" w:hAnsi="Times New Roman"/>
          <w:i/>
          <w:iCs/>
          <w:color w:val="000000"/>
          <w:sz w:val="28"/>
          <w:szCs w:val="28"/>
          <w:lang w:eastAsia="ru-RU"/>
        </w:rPr>
        <w:br/>
        <w:t>выражен в двух положениях: гимнастика</w:t>
      </w:r>
      <w:r w:rsidRPr="0097314C">
        <w:rPr>
          <w:rFonts w:ascii="Times New Roman" w:hAnsi="Times New Roman"/>
          <w:i/>
          <w:iCs/>
          <w:color w:val="000000"/>
          <w:sz w:val="28"/>
          <w:szCs w:val="28"/>
          <w:lang w:eastAsia="ru-RU"/>
        </w:rPr>
        <w:br/>
        <w:t>для тела и музыка для души…</w:t>
      </w:r>
    </w:p>
    <w:p w:rsidR="00404E99" w:rsidRPr="0097314C" w:rsidRDefault="00404E99" w:rsidP="0097314C">
      <w:pPr>
        <w:tabs>
          <w:tab w:val="left" w:pos="4395"/>
        </w:tabs>
        <w:spacing w:after="0" w:line="360" w:lineRule="auto"/>
        <w:ind w:left="9360"/>
        <w:jc w:val="right"/>
        <w:rPr>
          <w:rFonts w:ascii="Times New Roman" w:hAnsi="Times New Roman"/>
          <w:i/>
          <w:color w:val="000000"/>
          <w:sz w:val="28"/>
          <w:szCs w:val="28"/>
          <w:lang w:eastAsia="ru-RU"/>
        </w:rPr>
      </w:pPr>
      <w:r w:rsidRPr="0097314C">
        <w:rPr>
          <w:rFonts w:ascii="Times New Roman" w:hAnsi="Times New Roman"/>
          <w:i/>
          <w:color w:val="000000"/>
          <w:sz w:val="28"/>
          <w:szCs w:val="28"/>
          <w:lang w:eastAsia="ru-RU"/>
        </w:rPr>
        <w:t>Платон</w:t>
      </w:r>
    </w:p>
    <w:p w:rsidR="00404E99" w:rsidRPr="0097314C" w:rsidRDefault="00404E99" w:rsidP="0097314C">
      <w:pPr>
        <w:tabs>
          <w:tab w:val="left" w:pos="4395"/>
        </w:tabs>
        <w:spacing w:after="0" w:line="360" w:lineRule="auto"/>
        <w:ind w:left="9360"/>
        <w:jc w:val="right"/>
        <w:rPr>
          <w:rFonts w:ascii="Times New Roman" w:hAnsi="Times New Roman"/>
          <w:i/>
          <w:color w:val="000000"/>
          <w:sz w:val="28"/>
          <w:szCs w:val="28"/>
          <w:lang w:eastAsia="ru-RU"/>
        </w:rPr>
      </w:pP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      Данная программа направлена на всестороннее, гармоничное развитие детей дошкольного возраста, с учётом возможностей и состояния здоровья детей,  расширение функциональных возможностей развивающегося организма, овладение ребёнком базовыми умениями и навыками в разных  упражнениях. В основе разработки использована программа «СА-ФИ-ДАНСЕ», авторы  Фирилева Ж.Е.  Сайкина Е.Г.  </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     Программа рассчитана на два года обучения, реализуется в форме кружковой работы, кружок</w:t>
      </w:r>
      <w:r>
        <w:rPr>
          <w:rFonts w:ascii="Times New Roman" w:hAnsi="Times New Roman"/>
          <w:sz w:val="28"/>
          <w:szCs w:val="28"/>
          <w:lang w:eastAsia="ru-RU"/>
        </w:rPr>
        <w:t xml:space="preserve"> по ритмике  охватывает детей (4</w:t>
      </w:r>
      <w:r w:rsidRPr="0097314C">
        <w:rPr>
          <w:rFonts w:ascii="Times New Roman" w:hAnsi="Times New Roman"/>
          <w:sz w:val="28"/>
          <w:szCs w:val="28"/>
          <w:lang w:eastAsia="ru-RU"/>
        </w:rPr>
        <w:t xml:space="preserve">-7 лет) </w:t>
      </w:r>
      <w:r>
        <w:rPr>
          <w:rFonts w:ascii="Times New Roman" w:hAnsi="Times New Roman"/>
          <w:sz w:val="28"/>
          <w:szCs w:val="28"/>
          <w:lang w:eastAsia="ru-RU"/>
        </w:rPr>
        <w:t xml:space="preserve">средней, </w:t>
      </w:r>
      <w:r w:rsidRPr="0097314C">
        <w:rPr>
          <w:rFonts w:ascii="Times New Roman" w:hAnsi="Times New Roman"/>
          <w:sz w:val="28"/>
          <w:szCs w:val="28"/>
          <w:lang w:eastAsia="ru-RU"/>
        </w:rPr>
        <w:t xml:space="preserve">старшей и подготовительной группы. Содержание программы взаимосвязано с программами по физическому и музыкальному воспитанию в дошкольном учреждении. В программе представлены различные разделы, но основными являются танцевально-ритмическая гимнастика, нетрадиционные виды упражнений и креативная гимнастика. </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       Все разделы программы объединяет игровой метод проведения занятий. В танцевально-ритмическую гимнастику входят разделы: игроритмика, игрогимнастика и игротанец. Нетрадиционные виды упражнений представлены: игропластикой, пальчиковой гимнастикой, музыкально-подвижными играми и играми-путешествиями. Раздел креативной гимнастики включает: музыкально-творческие игры и специальные задания. Игровой метод придает учебно-воспитательному процессу привлекательную форму, облегчает процесс запоминания и усвоение упражнений, повышает эмоциональный фон занятий, способствует развитию мышления, воображения и творческих способностей ребенка.</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Объем программы – 72 часа, рассчитан на 36 недель, с недельной нагрузкой – 2 раза в неделю. Продолжительность занятия</w:t>
      </w:r>
      <w:r>
        <w:rPr>
          <w:rFonts w:ascii="Times New Roman" w:hAnsi="Times New Roman"/>
          <w:sz w:val="28"/>
          <w:szCs w:val="28"/>
          <w:lang w:eastAsia="ru-RU"/>
        </w:rPr>
        <w:t xml:space="preserve">: средняя группа – 20 минут, старшая группа – 25 минут, подготовительная - </w:t>
      </w:r>
      <w:r w:rsidRPr="0097314C">
        <w:rPr>
          <w:rFonts w:ascii="Times New Roman" w:hAnsi="Times New Roman"/>
          <w:sz w:val="28"/>
          <w:szCs w:val="28"/>
          <w:lang w:eastAsia="ru-RU"/>
        </w:rPr>
        <w:t xml:space="preserve"> 30 минут.</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     Для реализации данной программы в ДОУ созданы необходимые условия: музыкальный зал.  Для проведения общеразвивающих упражнений есть флажки, ленточки, платочки,</w:t>
      </w:r>
      <w:r w:rsidRPr="0097314C">
        <w:rPr>
          <w:rFonts w:ascii="Times New Roman" w:hAnsi="Times New Roman"/>
          <w:color w:val="FF0000"/>
          <w:sz w:val="28"/>
          <w:szCs w:val="28"/>
          <w:lang w:eastAsia="ru-RU"/>
        </w:rPr>
        <w:t xml:space="preserve">  </w:t>
      </w:r>
      <w:r w:rsidRPr="0097314C">
        <w:rPr>
          <w:rFonts w:ascii="Times New Roman" w:hAnsi="Times New Roman"/>
          <w:sz w:val="28"/>
          <w:szCs w:val="28"/>
          <w:lang w:eastAsia="ru-RU"/>
        </w:rPr>
        <w:t>мячики, гимнастические палки, скакалки, снежинки, листики, цветочки, колечки.,  Имеется обширная фонотека.</w:t>
      </w:r>
    </w:p>
    <w:p w:rsidR="00404E99" w:rsidRPr="0097314C" w:rsidRDefault="00404E99" w:rsidP="0097314C">
      <w:pPr>
        <w:keepNext/>
        <w:spacing w:after="0" w:line="360" w:lineRule="auto"/>
        <w:outlineLvl w:val="0"/>
        <w:rPr>
          <w:rFonts w:ascii="Times New Roman" w:hAnsi="Times New Roman"/>
          <w:b/>
          <w:bCs/>
          <w:color w:val="984806"/>
          <w:sz w:val="28"/>
          <w:szCs w:val="28"/>
          <w:lang w:eastAsia="ru-RU"/>
        </w:rPr>
      </w:pPr>
      <w:r w:rsidRPr="0097314C">
        <w:rPr>
          <w:rFonts w:ascii="Times New Roman" w:hAnsi="Times New Roman"/>
          <w:b/>
          <w:bCs/>
          <w:color w:val="984806"/>
          <w:sz w:val="28"/>
          <w:szCs w:val="28"/>
          <w:lang w:eastAsia="ru-RU"/>
        </w:rPr>
        <w:t>Цель:</w:t>
      </w:r>
    </w:p>
    <w:p w:rsidR="00404E99" w:rsidRPr="0097314C" w:rsidRDefault="00404E99" w:rsidP="0097314C">
      <w:pPr>
        <w:keepNext/>
        <w:numPr>
          <w:ilvl w:val="0"/>
          <w:numId w:val="2"/>
        </w:numPr>
        <w:tabs>
          <w:tab w:val="left" w:pos="8640"/>
        </w:tabs>
        <w:spacing w:after="0" w:line="360" w:lineRule="auto"/>
        <w:outlineLvl w:val="0"/>
        <w:rPr>
          <w:rFonts w:ascii="Times New Roman" w:hAnsi="Times New Roman"/>
          <w:sz w:val="28"/>
          <w:szCs w:val="28"/>
          <w:lang w:eastAsia="ru-RU"/>
        </w:rPr>
      </w:pPr>
      <w:r w:rsidRPr="0097314C">
        <w:rPr>
          <w:rFonts w:ascii="Times New Roman" w:hAnsi="Times New Roman"/>
          <w:sz w:val="28"/>
          <w:szCs w:val="28"/>
          <w:lang w:eastAsia="ru-RU"/>
        </w:rPr>
        <w:t>воспитанник работоспособный,  физически подготовленный и гармонически развитый средствами танцевально-игровой гимнастики</w:t>
      </w:r>
    </w:p>
    <w:p w:rsidR="00404E99" w:rsidRPr="0097314C" w:rsidRDefault="00404E99" w:rsidP="0097314C">
      <w:pPr>
        <w:keepNext/>
        <w:spacing w:after="0" w:line="360" w:lineRule="auto"/>
        <w:outlineLvl w:val="0"/>
        <w:rPr>
          <w:rFonts w:ascii="Times New Roman" w:hAnsi="Times New Roman"/>
          <w:b/>
          <w:bCs/>
          <w:color w:val="984806"/>
          <w:sz w:val="28"/>
          <w:szCs w:val="28"/>
          <w:lang w:eastAsia="ru-RU"/>
        </w:rPr>
      </w:pPr>
      <w:r w:rsidRPr="0097314C">
        <w:rPr>
          <w:rFonts w:ascii="Times New Roman" w:hAnsi="Times New Roman"/>
          <w:b/>
          <w:color w:val="984806"/>
          <w:sz w:val="28"/>
          <w:szCs w:val="24"/>
          <w:lang w:eastAsia="ru-RU"/>
        </w:rPr>
        <w:t>Задачи:</w:t>
      </w:r>
    </w:p>
    <w:p w:rsidR="00404E99" w:rsidRPr="0097314C" w:rsidRDefault="00404E99" w:rsidP="0097314C">
      <w:pPr>
        <w:numPr>
          <w:ilvl w:val="0"/>
          <w:numId w:val="4"/>
        </w:numPr>
        <w:spacing w:after="0" w:line="360" w:lineRule="auto"/>
        <w:rPr>
          <w:rFonts w:ascii="Times New Roman" w:hAnsi="Times New Roman"/>
          <w:b/>
          <w:color w:val="800000"/>
          <w:sz w:val="28"/>
          <w:szCs w:val="28"/>
          <w:lang w:eastAsia="ru-RU"/>
        </w:rPr>
      </w:pPr>
      <w:r w:rsidRPr="0097314C">
        <w:rPr>
          <w:rFonts w:ascii="Times New Roman" w:hAnsi="Times New Roman"/>
          <w:sz w:val="28"/>
          <w:szCs w:val="28"/>
          <w:lang w:eastAsia="ru-RU"/>
        </w:rPr>
        <w:t>Укреплять здоровье:</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способствовать оптимизации роста и развития опорно-двигательного аппарата;</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формировать правильную осанку;</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содействовать профилактике плоскостопия;</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содействовать развитию и функциональному совершенствованию органов дыхания, кровообращения, сердечно - сосудистой и нервной систем организма.</w:t>
      </w:r>
    </w:p>
    <w:p w:rsidR="00404E99" w:rsidRPr="0097314C" w:rsidRDefault="00404E99" w:rsidP="0097314C">
      <w:pPr>
        <w:numPr>
          <w:ilvl w:val="0"/>
          <w:numId w:val="4"/>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Совершенствовать психомоторные способности дошкольников:</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развивать мышечную силу, гибкость, выносливость, перцептивную чувствительность, скоростно-силовые и координационные способности;</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содействовать развитию чувства ритма, музыкального слуха, памяти, внимания, умения согласовывать движения с музыкой;</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формировать навыки выразительности, пластичности, грациозности и изящества танцевальных движений и танцев;</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развивать ручную умелость и мелкую моторику.</w:t>
      </w:r>
    </w:p>
    <w:p w:rsidR="00404E99" w:rsidRPr="0097314C" w:rsidRDefault="00404E99" w:rsidP="0097314C">
      <w:pPr>
        <w:numPr>
          <w:ilvl w:val="0"/>
          <w:numId w:val="4"/>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Развивать творческих и созидательных способностей воспитанников:</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развивать мышление, воображение, находчивость и познавательную активность, расширять кругозор;</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формировать навыки самостоятельного выражения движения под музыку;</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воспитывать умения эмоционального выражения, раскрепощенности и творчества в движениях;</w:t>
      </w:r>
    </w:p>
    <w:p w:rsidR="00404E99" w:rsidRPr="0097314C" w:rsidRDefault="00404E99" w:rsidP="0097314C">
      <w:pPr>
        <w:numPr>
          <w:ilvl w:val="0"/>
          <w:numId w:val="5"/>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развивать лидерство, инициативу, чувство товарищества, взаимопомощи и трудолюбия.</w:t>
      </w:r>
    </w:p>
    <w:p w:rsidR="00404E99" w:rsidRPr="0097314C" w:rsidRDefault="00404E99" w:rsidP="0097314C">
      <w:pPr>
        <w:spacing w:after="0" w:line="360" w:lineRule="auto"/>
        <w:ind w:firstLine="720"/>
        <w:jc w:val="center"/>
        <w:rPr>
          <w:rFonts w:ascii="Times New Roman" w:hAnsi="Times New Roman"/>
          <w:sz w:val="28"/>
          <w:szCs w:val="28"/>
          <w:lang w:eastAsia="ru-RU"/>
        </w:rPr>
      </w:pPr>
    </w:p>
    <w:p w:rsidR="00404E99" w:rsidRPr="0097314C" w:rsidRDefault="00404E99" w:rsidP="0097314C">
      <w:pPr>
        <w:keepNext/>
        <w:spacing w:after="0" w:line="360" w:lineRule="auto"/>
        <w:jc w:val="center"/>
        <w:outlineLvl w:val="0"/>
        <w:rPr>
          <w:rFonts w:ascii="Times New Roman" w:hAnsi="Times New Roman"/>
          <w:b/>
          <w:color w:val="C00000"/>
          <w:sz w:val="28"/>
          <w:szCs w:val="28"/>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360" w:lineRule="auto"/>
        <w:ind w:firstLine="720"/>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Программно - методическое обеспечение дополнительной образовательной программы:</w:t>
      </w:r>
    </w:p>
    <w:p w:rsidR="00404E99" w:rsidRPr="0097314C" w:rsidRDefault="00404E99" w:rsidP="0097314C">
      <w:pPr>
        <w:spacing w:after="0" w:line="360" w:lineRule="auto"/>
        <w:jc w:val="both"/>
        <w:rPr>
          <w:rFonts w:ascii="Times New Roman" w:hAnsi="Times New Roman"/>
          <w:b/>
          <w:color w:val="800000"/>
          <w:sz w:val="28"/>
          <w:szCs w:val="28"/>
          <w:lang w:eastAsia="ru-RU"/>
        </w:rPr>
      </w:pPr>
    </w:p>
    <w:tbl>
      <w:tblPr>
        <w:tblW w:w="136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912"/>
      </w:tblGrid>
      <w:tr w:rsidR="00404E99" w:rsidRPr="002B65D1" w:rsidTr="00003865">
        <w:tc>
          <w:tcPr>
            <w:tcW w:w="3708" w:type="dxa"/>
          </w:tcPr>
          <w:p w:rsidR="00404E99" w:rsidRPr="0097314C" w:rsidRDefault="00404E99" w:rsidP="0097314C">
            <w:pPr>
              <w:spacing w:after="0" w:line="360" w:lineRule="auto"/>
              <w:ind w:right="1034"/>
              <w:jc w:val="center"/>
              <w:rPr>
                <w:rFonts w:ascii="Times New Roman" w:hAnsi="Times New Roman"/>
                <w:sz w:val="28"/>
                <w:szCs w:val="28"/>
                <w:lang w:eastAsia="ru-RU"/>
              </w:rPr>
            </w:pPr>
            <w:r w:rsidRPr="0097314C">
              <w:rPr>
                <w:rFonts w:ascii="Times New Roman" w:hAnsi="Times New Roman"/>
                <w:sz w:val="28"/>
                <w:szCs w:val="28"/>
                <w:lang w:eastAsia="ru-RU"/>
              </w:rPr>
              <w:t>Автор</w:t>
            </w:r>
          </w:p>
        </w:tc>
        <w:tc>
          <w:tcPr>
            <w:tcW w:w="9912" w:type="dxa"/>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Методическое пособие</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Фирилева Ж.Е.</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Сайкина Е.Г.  </w:t>
            </w:r>
          </w:p>
        </w:tc>
        <w:tc>
          <w:tcPr>
            <w:tcW w:w="9912" w:type="dxa"/>
            <w:vAlign w:val="center"/>
          </w:tcPr>
          <w:p w:rsidR="00404E99" w:rsidRPr="0097314C" w:rsidRDefault="00404E99" w:rsidP="0097314C">
            <w:pPr>
              <w:spacing w:after="0" w:line="360" w:lineRule="auto"/>
              <w:ind w:left="426" w:hanging="426"/>
              <w:rPr>
                <w:rFonts w:ascii="Times New Roman" w:hAnsi="Times New Roman"/>
                <w:sz w:val="28"/>
                <w:szCs w:val="28"/>
                <w:lang w:eastAsia="ru-RU"/>
              </w:rPr>
            </w:pPr>
            <w:r w:rsidRPr="0097314C">
              <w:rPr>
                <w:rFonts w:ascii="Times New Roman" w:hAnsi="Times New Roman"/>
                <w:sz w:val="28"/>
                <w:szCs w:val="28"/>
                <w:lang w:eastAsia="ru-RU"/>
              </w:rPr>
              <w:t>«СА-ФИ-ДАНСЕ»</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Н.Н. Ефименко</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«Театр физического развития и оздоровления детей дошкольного и младшего школьного возраста»</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И.М. Воротилкина</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«Физкультурно – оздоровительная работа в дошкольном образовательном учреждении»</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Быкова А.И. и Осокина Т.И.</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«Развитие движений у детей в детском саду»</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А.Н. Стрельникова</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«Дыхательная гимнастика»</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Г.И.Семенова </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Н.Я.Городничева </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«Развитие физических качеств»</w:t>
            </w:r>
          </w:p>
          <w:p w:rsidR="00404E99" w:rsidRPr="0097314C" w:rsidRDefault="00404E99" w:rsidP="0097314C">
            <w:pPr>
              <w:spacing w:after="0" w:line="360" w:lineRule="auto"/>
              <w:rPr>
                <w:rFonts w:ascii="Times New Roman" w:hAnsi="Times New Roman"/>
                <w:sz w:val="28"/>
                <w:szCs w:val="28"/>
                <w:lang w:eastAsia="ru-RU"/>
              </w:rPr>
            </w:pP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Э.Я.Степаненкова </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«Теория и методика физического воспитания и развития    ребенка»</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С.Л. Слуцкая</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Танцевальная мозаика</w:t>
            </w:r>
          </w:p>
        </w:tc>
      </w:tr>
      <w:tr w:rsidR="00404E99" w:rsidRPr="002B65D1" w:rsidTr="00003865">
        <w:tc>
          <w:tcPr>
            <w:tcW w:w="3708"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В.С. Кузнецов</w:t>
            </w:r>
          </w:p>
        </w:tc>
        <w:tc>
          <w:tcPr>
            <w:tcW w:w="9912"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«Физические упражнения и подвижные игры»</w:t>
            </w:r>
          </w:p>
        </w:tc>
      </w:tr>
    </w:tbl>
    <w:p w:rsidR="00404E99" w:rsidRPr="0097314C" w:rsidRDefault="00404E99" w:rsidP="0097314C">
      <w:pPr>
        <w:spacing w:after="0" w:line="360" w:lineRule="auto"/>
        <w:jc w:val="both"/>
        <w:rPr>
          <w:rFonts w:ascii="Times New Roman" w:hAnsi="Times New Roman"/>
          <w:b/>
          <w:color w:val="800000"/>
          <w:sz w:val="28"/>
          <w:szCs w:val="28"/>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keepNext/>
        <w:spacing w:after="0" w:line="360" w:lineRule="auto"/>
        <w:jc w:val="center"/>
        <w:outlineLvl w:val="0"/>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Аппарат контроля</w:t>
      </w:r>
    </w:p>
    <w:p w:rsidR="00404E99" w:rsidRPr="0097314C" w:rsidRDefault="00404E99" w:rsidP="0097314C">
      <w:pPr>
        <w:keepNext/>
        <w:spacing w:after="0" w:line="360" w:lineRule="auto"/>
        <w:outlineLvl w:val="1"/>
        <w:rPr>
          <w:rFonts w:ascii="Times New Roman" w:hAnsi="Times New Roman"/>
          <w:b/>
          <w:sz w:val="28"/>
          <w:szCs w:val="28"/>
          <w:lang w:eastAsia="ru-RU"/>
        </w:rPr>
      </w:pPr>
      <w:r w:rsidRPr="0097314C">
        <w:rPr>
          <w:rFonts w:ascii="Times New Roman" w:hAnsi="Times New Roman"/>
          <w:b/>
          <w:sz w:val="28"/>
          <w:szCs w:val="28"/>
          <w:lang w:eastAsia="ru-RU"/>
        </w:rPr>
        <w:t>В конце года воспитанник:</w:t>
      </w:r>
    </w:p>
    <w:p w:rsidR="00404E99" w:rsidRPr="0097314C" w:rsidRDefault="00404E99" w:rsidP="0097314C">
      <w:pPr>
        <w:spacing w:after="0" w:line="360" w:lineRule="auto"/>
        <w:ind w:firstLine="720"/>
        <w:rPr>
          <w:rFonts w:ascii="Times New Roman" w:hAnsi="Times New Roman"/>
          <w:color w:val="00B050"/>
          <w:sz w:val="28"/>
          <w:szCs w:val="28"/>
          <w:lang w:eastAsia="ru-RU"/>
        </w:rPr>
      </w:pP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исполняет ритмические танцы и комплексы упражнений под музыку, и двигательные задания по креативной гимнастике;</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владеет навыками ритмической ходьбы, умеют выполнять простейшие построения и перестроения;</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умеет хлопать и топать в такт музыки, ритмично двигаться в различных музыкальных темпах;</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хорошо ориентируется в зале при проведении музыкально – подвижных игр и умеют представить различные образы;</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знает правила безопасности при занятиях физическими упражнениями с предметами и без предметов;</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владеет навыками по различным видам передвижений по залу и приобретают определенный «запас» движений в общеразвивающих и танцевальных упражнениях;</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передает характер музыкального произведения в движении;</w:t>
      </w:r>
    </w:p>
    <w:p w:rsidR="00404E99" w:rsidRPr="0097314C" w:rsidRDefault="00404E99" w:rsidP="0097314C">
      <w:pPr>
        <w:numPr>
          <w:ilvl w:val="0"/>
          <w:numId w:val="6"/>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выполняет специальные упражнения для согласования движений с музыкой.</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Итоги работы подводятся на итоговом занятии </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br/>
      </w:r>
    </w:p>
    <w:p w:rsidR="00404E99" w:rsidRPr="0097314C" w:rsidRDefault="00404E99" w:rsidP="0097314C">
      <w:pPr>
        <w:spacing w:after="0" w:line="360" w:lineRule="auto"/>
        <w:rPr>
          <w:rFonts w:ascii="Times New Roman" w:hAnsi="Times New Roman"/>
          <w:sz w:val="28"/>
          <w:szCs w:val="28"/>
          <w:lang w:eastAsia="ru-RU"/>
        </w:rPr>
      </w:pPr>
    </w:p>
    <w:p w:rsidR="00404E99" w:rsidRPr="0097314C" w:rsidRDefault="00404E99" w:rsidP="0097314C">
      <w:pPr>
        <w:spacing w:after="0" w:line="360" w:lineRule="auto"/>
        <w:rPr>
          <w:rFonts w:ascii="Times New Roman" w:hAnsi="Times New Roman"/>
          <w:sz w:val="28"/>
          <w:szCs w:val="28"/>
          <w:lang w:eastAsia="ru-RU"/>
        </w:rPr>
      </w:pPr>
    </w:p>
    <w:p w:rsidR="00404E99" w:rsidRPr="0097314C" w:rsidRDefault="00404E99" w:rsidP="0097314C">
      <w:pPr>
        <w:spacing w:after="0" w:line="360" w:lineRule="auto"/>
        <w:rPr>
          <w:rFonts w:ascii="Times New Roman" w:hAnsi="Times New Roman"/>
          <w:sz w:val="28"/>
          <w:szCs w:val="28"/>
          <w:lang w:eastAsia="ru-RU"/>
        </w:rPr>
      </w:pPr>
    </w:p>
    <w:p w:rsidR="00404E99" w:rsidRPr="0097314C" w:rsidRDefault="00404E99" w:rsidP="0097314C">
      <w:pPr>
        <w:spacing w:after="0" w:line="360" w:lineRule="auto"/>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Разделы кружковой работы:</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игроритмика</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игрогимнастика</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игротанцы</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танцевально-ритмическая гимнастика</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игропластика</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пальчиковая гимнастика</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музыкально – подвижные игры</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игры – путешествия</w:t>
      </w:r>
    </w:p>
    <w:p w:rsidR="00404E99" w:rsidRPr="0097314C" w:rsidRDefault="00404E99" w:rsidP="0097314C">
      <w:pPr>
        <w:numPr>
          <w:ilvl w:val="0"/>
          <w:numId w:val="1"/>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креативная гимнастика</w:t>
      </w: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rPr>
          <w:rFonts w:ascii="Times New Roman" w:hAnsi="Times New Roman"/>
          <w:b/>
          <w:color w:val="C00000"/>
          <w:sz w:val="28"/>
          <w:szCs w:val="28"/>
          <w:lang w:eastAsia="ru-RU"/>
        </w:rPr>
      </w:pPr>
    </w:p>
    <w:p w:rsidR="00404E99" w:rsidRPr="0097314C" w:rsidRDefault="00404E99" w:rsidP="0097314C">
      <w:pPr>
        <w:spacing w:after="0" w:line="360" w:lineRule="auto"/>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Планирование занятий</w:t>
      </w:r>
      <w:r w:rsidRPr="0097314C">
        <w:rPr>
          <w:rFonts w:ascii="Times New Roman" w:hAnsi="Times New Roman"/>
          <w:color w:val="984806"/>
          <w:sz w:val="28"/>
          <w:szCs w:val="28"/>
          <w:lang w:eastAsia="ru-RU"/>
        </w:rPr>
        <w:t xml:space="preserve"> </w:t>
      </w:r>
      <w:r w:rsidRPr="0097314C">
        <w:rPr>
          <w:rFonts w:ascii="Times New Roman" w:hAnsi="Times New Roman"/>
          <w:b/>
          <w:color w:val="984806"/>
          <w:sz w:val="28"/>
          <w:szCs w:val="28"/>
          <w:lang w:eastAsia="ru-RU"/>
        </w:rPr>
        <w:t>по танцевально-игровой гимнастике (час)</w:t>
      </w:r>
    </w:p>
    <w:p w:rsidR="00404E99" w:rsidRPr="0097314C" w:rsidRDefault="00404E99" w:rsidP="0097314C">
      <w:pPr>
        <w:spacing w:after="0" w:line="360" w:lineRule="auto"/>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Сетка часов при двухразовых занятиях в неделю</w:t>
      </w:r>
    </w:p>
    <w:p w:rsidR="00404E99" w:rsidRPr="0097314C" w:rsidRDefault="00404E99" w:rsidP="0097314C">
      <w:pPr>
        <w:spacing w:after="0" w:line="360" w:lineRule="auto"/>
        <w:rPr>
          <w:rFonts w:ascii="Times New Roman" w:hAnsi="Times New Roman"/>
          <w:sz w:val="26"/>
          <w:szCs w:val="26"/>
          <w:lang w:eastAsia="ru-RU"/>
        </w:rPr>
      </w:pPr>
    </w:p>
    <w:tbl>
      <w:tblPr>
        <w:tblpPr w:leftFromText="180" w:rightFromText="180" w:vertAnchor="text" w:horzAnchor="margin" w:tblpXSpec="center" w:tblpY="2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09"/>
        <w:gridCol w:w="3827"/>
      </w:tblGrid>
      <w:tr w:rsidR="00404E99" w:rsidRPr="002B65D1" w:rsidTr="00003865">
        <w:tc>
          <w:tcPr>
            <w:tcW w:w="828" w:type="dxa"/>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 п/п</w:t>
            </w:r>
          </w:p>
        </w:tc>
        <w:tc>
          <w:tcPr>
            <w:tcW w:w="4809" w:type="dxa"/>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Название раздела спортивно-оздоровительных занятий</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Всего часов</w:t>
            </w:r>
          </w:p>
        </w:tc>
      </w:tr>
      <w:tr w:rsidR="00404E99" w:rsidRPr="002B65D1" w:rsidTr="00003865">
        <w:trPr>
          <w:trHeight w:val="493"/>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1</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Игроритмика </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в течение года</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2</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Игрогимнастика</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14</w:t>
            </w:r>
          </w:p>
        </w:tc>
      </w:tr>
      <w:tr w:rsidR="00404E99" w:rsidRPr="002B65D1" w:rsidTr="00003865">
        <w:trPr>
          <w:trHeight w:val="498"/>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3</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Игротанцы</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в течение года</w:t>
            </w:r>
          </w:p>
        </w:tc>
      </w:tr>
      <w:tr w:rsidR="00404E99" w:rsidRPr="002B65D1" w:rsidTr="00003865">
        <w:trPr>
          <w:trHeight w:val="54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4</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Танцевально-ритмическая гимнастика</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50</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5</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Игропластика</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по плану занятий</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6</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Пальчиковая гимнастика</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по плану занятий</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7</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Музыкально – подвижные игры</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по плану занятий</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8</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Игры – путешествия</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8</w:t>
            </w:r>
          </w:p>
        </w:tc>
      </w:tr>
      <w:tr w:rsidR="00404E99" w:rsidRPr="002B65D1" w:rsidTr="00003865">
        <w:trPr>
          <w:trHeight w:val="529"/>
        </w:trPr>
        <w:tc>
          <w:tcPr>
            <w:tcW w:w="828"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9</w:t>
            </w:r>
          </w:p>
        </w:tc>
        <w:tc>
          <w:tcPr>
            <w:tcW w:w="4809" w:type="dxa"/>
            <w:vAlign w:val="center"/>
          </w:tcPr>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Креативная гимнастика</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по плану занятий</w:t>
            </w:r>
          </w:p>
        </w:tc>
      </w:tr>
      <w:tr w:rsidR="00404E99" w:rsidRPr="002B65D1" w:rsidTr="00003865">
        <w:trPr>
          <w:trHeight w:val="391"/>
        </w:trPr>
        <w:tc>
          <w:tcPr>
            <w:tcW w:w="5637" w:type="dxa"/>
            <w:gridSpan w:val="2"/>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Итого:</w:t>
            </w:r>
          </w:p>
        </w:tc>
        <w:tc>
          <w:tcPr>
            <w:tcW w:w="3827" w:type="dxa"/>
            <w:vAlign w:val="center"/>
          </w:tcPr>
          <w:p w:rsidR="00404E99" w:rsidRPr="0097314C" w:rsidRDefault="00404E99" w:rsidP="0097314C">
            <w:pPr>
              <w:spacing w:after="0" w:line="360" w:lineRule="auto"/>
              <w:jc w:val="center"/>
              <w:rPr>
                <w:rFonts w:ascii="Times New Roman" w:hAnsi="Times New Roman"/>
                <w:sz w:val="28"/>
                <w:szCs w:val="28"/>
                <w:lang w:eastAsia="ru-RU"/>
              </w:rPr>
            </w:pPr>
            <w:r w:rsidRPr="0097314C">
              <w:rPr>
                <w:rFonts w:ascii="Times New Roman" w:hAnsi="Times New Roman"/>
                <w:sz w:val="28"/>
                <w:szCs w:val="28"/>
                <w:lang w:eastAsia="ru-RU"/>
              </w:rPr>
              <w:t>72</w:t>
            </w:r>
          </w:p>
        </w:tc>
      </w:tr>
    </w:tbl>
    <w:p w:rsidR="00404E99" w:rsidRPr="0097314C" w:rsidRDefault="00404E99" w:rsidP="0097314C">
      <w:pPr>
        <w:spacing w:after="0" w:line="360" w:lineRule="auto"/>
        <w:jc w:val="center"/>
        <w:rPr>
          <w:rFonts w:ascii="Times New Roman" w:hAnsi="Times New Roman"/>
          <w:sz w:val="26"/>
          <w:szCs w:val="26"/>
          <w:lang w:eastAsia="ru-RU"/>
        </w:rPr>
      </w:pPr>
    </w:p>
    <w:p w:rsidR="00404E99" w:rsidRPr="0097314C" w:rsidRDefault="00404E99" w:rsidP="0097314C">
      <w:pPr>
        <w:numPr>
          <w:ilvl w:val="1"/>
          <w:numId w:val="3"/>
        </w:numPr>
        <w:spacing w:after="0" w:line="360" w:lineRule="auto"/>
        <w:rPr>
          <w:rFonts w:ascii="Times New Roman" w:hAnsi="Times New Roman"/>
          <w:sz w:val="26"/>
          <w:szCs w:val="26"/>
          <w:lang w:eastAsia="ru-RU"/>
        </w:rPr>
        <w:sectPr w:rsidR="00404E99" w:rsidRPr="0097314C" w:rsidSect="00843046">
          <w:footerReference w:type="even" r:id="rId7"/>
          <w:footerReference w:type="default" r:id="rId8"/>
          <w:pgSz w:w="16838" w:h="11906" w:orient="landscape"/>
          <w:pgMar w:top="1418" w:right="851" w:bottom="567" w:left="851" w:header="720" w:footer="720" w:gutter="0"/>
          <w:cols w:space="720"/>
          <w:docGrid w:linePitch="326"/>
        </w:sectPr>
      </w:pPr>
    </w:p>
    <w:p w:rsidR="00404E99" w:rsidRPr="0097314C" w:rsidRDefault="00404E99" w:rsidP="0097314C">
      <w:pPr>
        <w:spacing w:after="0" w:line="360" w:lineRule="auto"/>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Характеристика, цели и содержание разделов программы</w:t>
      </w:r>
    </w:p>
    <w:p w:rsidR="00404E99" w:rsidRPr="0097314C" w:rsidRDefault="00404E99" w:rsidP="0097314C">
      <w:pPr>
        <w:spacing w:after="0" w:line="360" w:lineRule="auto"/>
        <w:jc w:val="center"/>
        <w:rPr>
          <w:rFonts w:ascii="Times New Roman" w:hAnsi="Times New Roman"/>
          <w:b/>
          <w:color w:val="800000"/>
          <w:sz w:val="32"/>
          <w:szCs w:val="32"/>
          <w:lang w:eastAsia="ru-RU"/>
        </w:rPr>
      </w:pPr>
    </w:p>
    <w:p w:rsidR="00404E99" w:rsidRPr="0097314C" w:rsidRDefault="00404E99" w:rsidP="0097314C">
      <w:pPr>
        <w:keepNext/>
        <w:spacing w:after="0" w:line="360" w:lineRule="auto"/>
        <w:jc w:val="both"/>
        <w:outlineLvl w:val="0"/>
        <w:rPr>
          <w:rFonts w:ascii="Times New Roman" w:hAnsi="Times New Roman"/>
          <w:sz w:val="28"/>
          <w:szCs w:val="28"/>
          <w:lang w:eastAsia="ru-RU"/>
        </w:rPr>
      </w:pPr>
      <w:r w:rsidRPr="0097314C">
        <w:rPr>
          <w:rFonts w:ascii="Times New Roman" w:hAnsi="Times New Roman"/>
          <w:b/>
          <w:sz w:val="28"/>
          <w:szCs w:val="28"/>
          <w:lang w:eastAsia="ru-RU"/>
        </w:rPr>
        <w:t xml:space="preserve">Раздел «Игроритмика» </w:t>
      </w:r>
      <w:r w:rsidRPr="0097314C">
        <w:rPr>
          <w:rFonts w:ascii="Times New Roman" w:hAnsi="Times New Roman"/>
          <w:sz w:val="28"/>
          <w:szCs w:val="28"/>
          <w:lang w:eastAsia="ru-RU"/>
        </w:rPr>
        <w:t>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 xml:space="preserve">Раздел «Игрогимнастика» </w:t>
      </w:r>
      <w:r w:rsidRPr="0097314C">
        <w:rPr>
          <w:rFonts w:ascii="Times New Roman" w:hAnsi="Times New Roman"/>
          <w:sz w:val="28"/>
          <w:szCs w:val="28"/>
          <w:lang w:eastAsia="ru-RU"/>
        </w:rPr>
        <w:t>служит основой для освоения ребенком различных</w:t>
      </w:r>
      <w:r w:rsidRPr="0097314C">
        <w:rPr>
          <w:rFonts w:ascii="Times New Roman" w:hAnsi="Times New Roman"/>
          <w:b/>
          <w:sz w:val="28"/>
          <w:szCs w:val="28"/>
          <w:lang w:eastAsia="ru-RU"/>
        </w:rPr>
        <w:t xml:space="preserve"> </w:t>
      </w:r>
      <w:r w:rsidRPr="0097314C">
        <w:rPr>
          <w:rFonts w:ascii="Times New Roman" w:hAnsi="Times New Roman"/>
          <w:sz w:val="28"/>
          <w:szCs w:val="28"/>
          <w:lang w:eastAsia="ru-RU"/>
        </w:rPr>
        <w:t>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Игротанцы</w:t>
      </w:r>
      <w:r w:rsidRPr="0097314C">
        <w:rPr>
          <w:rFonts w:ascii="Times New Roman" w:hAnsi="Times New Roman"/>
          <w:sz w:val="28"/>
          <w:szCs w:val="28"/>
          <w:lang w:eastAsia="ru-RU"/>
        </w:rPr>
        <w:t xml:space="preserve">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(Приложение 2)</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В разделе «Танцевально – ритмическая гимнастика»</w:t>
      </w:r>
      <w:r w:rsidRPr="0097314C">
        <w:rPr>
          <w:rFonts w:ascii="Times New Roman" w:hAnsi="Times New Roman"/>
          <w:sz w:val="28"/>
          <w:szCs w:val="28"/>
          <w:lang w:eastAsia="ru-RU"/>
        </w:rPr>
        <w:t xml:space="preserve">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конкретные задачи.</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Раздел «Игропластика»</w:t>
      </w:r>
      <w:r w:rsidRPr="0097314C">
        <w:rPr>
          <w:rFonts w:ascii="Times New Roman" w:hAnsi="Times New Roman"/>
          <w:sz w:val="28"/>
          <w:szCs w:val="28"/>
          <w:lang w:eastAsia="ru-RU"/>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Раздел «Пальчиковая гимнастика»</w:t>
      </w:r>
      <w:r w:rsidRPr="0097314C">
        <w:rPr>
          <w:rFonts w:ascii="Times New Roman" w:hAnsi="Times New Roman"/>
          <w:sz w:val="28"/>
          <w:szCs w:val="28"/>
          <w:lang w:eastAsia="ru-RU"/>
        </w:rPr>
        <w:t xml:space="preserve">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w:t>
      </w:r>
    </w:p>
    <w:p w:rsidR="00404E99" w:rsidRPr="0097314C" w:rsidRDefault="00404E99" w:rsidP="0097314C">
      <w:pPr>
        <w:spacing w:after="0" w:line="360" w:lineRule="auto"/>
        <w:jc w:val="both"/>
        <w:rPr>
          <w:rFonts w:ascii="Times New Roman" w:hAnsi="Times New Roman"/>
          <w:b/>
          <w:sz w:val="28"/>
          <w:szCs w:val="28"/>
          <w:lang w:eastAsia="ru-RU"/>
        </w:rPr>
      </w:pPr>
      <w:r w:rsidRPr="0097314C">
        <w:rPr>
          <w:rFonts w:ascii="Times New Roman" w:hAnsi="Times New Roman"/>
          <w:b/>
          <w:sz w:val="28"/>
          <w:szCs w:val="28"/>
          <w:lang w:eastAsia="ru-RU"/>
        </w:rPr>
        <w:t>Раздел «Музыкально – подвижные игры»</w:t>
      </w:r>
      <w:r w:rsidRPr="0097314C">
        <w:rPr>
          <w:rFonts w:ascii="Times New Roman" w:hAnsi="Times New Roman"/>
          <w:sz w:val="28"/>
          <w:szCs w:val="28"/>
          <w:lang w:eastAsia="ru-RU"/>
        </w:rPr>
        <w:t xml:space="preserve">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 – игровой гимнастике.(Приложение 4)</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Раздел «Игры – путешествия» (или сюжетные занятия)</w:t>
      </w:r>
      <w:r w:rsidRPr="0097314C">
        <w:rPr>
          <w:rFonts w:ascii="Times New Roman" w:hAnsi="Times New Roman"/>
          <w:sz w:val="28"/>
          <w:szCs w:val="28"/>
          <w:lang w:eastAsia="ru-RU"/>
        </w:rPr>
        <w:t xml:space="preserve">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b/>
          <w:sz w:val="28"/>
          <w:szCs w:val="28"/>
          <w:lang w:eastAsia="ru-RU"/>
        </w:rPr>
        <w:t>Раздел «Креативная гимнастика»</w:t>
      </w:r>
      <w:r w:rsidRPr="0097314C">
        <w:rPr>
          <w:rFonts w:ascii="Times New Roman" w:hAnsi="Times New Roman"/>
          <w:sz w:val="28"/>
          <w:szCs w:val="28"/>
          <w:lang w:eastAsia="ru-RU"/>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p>
    <w:p w:rsidR="00404E99" w:rsidRPr="0097314C" w:rsidRDefault="00404E99" w:rsidP="0097314C">
      <w:pPr>
        <w:numPr>
          <w:ilvl w:val="0"/>
          <w:numId w:val="7"/>
        </w:numPr>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 xml:space="preserve">Игроритмика. </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развивать у детей  чувство ритма и двигательных способностей. Учить детей выполнять движения под музыку красиво, свободно, координационно.</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 xml:space="preserve">Специальные упражнения для согласования движений с музыкой </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Виды упражнений:</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хлопки в такт музыки (образно-звуковые действия «горошинки»);</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ходьба сидя на стуле;</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акцентированная ходьба;</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акцентированная ходьба с одновременным махом согнутыми руками;</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увеличение круга шагами назад от центра, уменьшение круга шагами вперёд к центру;</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поднимание и опускание рук на 4 счёта, на 2 счёта и на каждый счёт. </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ходьба в полуприседе;</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хлопки руками под музыку; </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движения руками в различном темпе.</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выполнение упражнений руками под музыку в различном темпе и с хлопками;</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выполнение общеразвивающих упражнений под музыку с притопом</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удары ногой на каждый счёт и через счёт</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шаги на каждый счёт и через счёт (шаг вперёд с левой, держать, шаг вперёд с правой, держать)</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хлопки по счёту;</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притопы на каждый счёт;</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притопы с хлопками поочерёдно;</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поднимание и опускание рук вперёд по счёту под музыкальное сопровождение;</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хлопки в ладоши;</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произвольные упражнения на воспроизведение музыки;</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выполнение простых движений руками в различном темпе (руки в сцеплении вверх, вниз);</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шаги вперёд, руки в сцеплении  вверху, внизу;</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приседания с движениями рук;</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подскоки с вытянутыми руками вверх – поочерёдно;</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плавные движения рук вниз, вверх, в стороны, вниз;</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плавные движения рук поочерёдно вверх, вниз;</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ходьба на каждый счет и через счет;</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хлопки и удары ногой на сильные и слабые доли такта;</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сочетание ходьбы на каждый счет с хлопками, через счет и наоборот;</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гимнастическое дирижирование – тактирование на музыкальный размер 2/4;</w:t>
      </w:r>
    </w:p>
    <w:p w:rsidR="00404E99" w:rsidRPr="0097314C" w:rsidRDefault="00404E99" w:rsidP="0097314C">
      <w:pPr>
        <w:numPr>
          <w:ilvl w:val="0"/>
          <w:numId w:val="8"/>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выполнение ходьбы, бега, движение туловищем в различном темпе.</w:t>
      </w:r>
    </w:p>
    <w:p w:rsidR="00404E99" w:rsidRPr="0097314C" w:rsidRDefault="00404E99" w:rsidP="0097314C">
      <w:pPr>
        <w:numPr>
          <w:ilvl w:val="0"/>
          <w:numId w:val="7"/>
        </w:numPr>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Игрогимнастика.</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Строевые упражнения.</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учить детей  ориентироваться в пространстве и  осваивать различные виды движений: построение, перестроение.  Обеспечивать эффективное формирование умений и навыков.</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Виды  упражнений:</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шеренгу и в колонну по команде;</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повороты переступанием; </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передвижение в сцеплении.</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круг и передвижение по кругу в различных направлениях за  педагогом;</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из одной шеренги в несколько;</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шахматном порядке;</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бег по кругу и ориентирам («змейкой»);</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врассыпную, бег врассыпную;</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построение в две шеренги напротив друг друга </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из одной шеренги в несколько до ориентира;</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шеренгу, повороты переступанием и в прыжках;</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в круг;</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в шеренгу и колонну;</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бег по кругу и ориентирам («змейкой»);</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круг;</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шеренгу, сцеплением за руки;</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построение в колонну и в шеренгу по сигналу;</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повороты направо, налево, по распоряжению;</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строевые приемы «Становись!», «Разойдись» в образно – двигательных действиях;</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из одной колонны в несколько кругов на шаге и беге по ориентиру;</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из одной шеренги в несколько уступами по образному расчету и ориентирам;</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размыкание по ориентирам;</w:t>
      </w:r>
    </w:p>
    <w:p w:rsidR="00404E99" w:rsidRPr="0097314C" w:rsidRDefault="00404E99" w:rsidP="0097314C">
      <w:pPr>
        <w:numPr>
          <w:ilvl w:val="0"/>
          <w:numId w:val="9"/>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перестроение из одной колонны в две, три колонны по выбранным водящим;</w:t>
      </w:r>
    </w:p>
    <w:p w:rsidR="00404E99" w:rsidRPr="0097314C" w:rsidRDefault="00404E99" w:rsidP="0097314C">
      <w:pPr>
        <w:tabs>
          <w:tab w:val="left" w:pos="709"/>
        </w:tabs>
        <w:spacing w:after="0" w:line="360" w:lineRule="auto"/>
        <w:rPr>
          <w:rFonts w:ascii="Times New Roman" w:hAnsi="Times New Roman"/>
          <w:b/>
          <w:sz w:val="28"/>
          <w:szCs w:val="28"/>
          <w:lang w:eastAsia="ru-RU"/>
        </w:rPr>
      </w:pPr>
      <w:r w:rsidRPr="0097314C">
        <w:rPr>
          <w:rFonts w:ascii="Times New Roman" w:hAnsi="Times New Roman"/>
          <w:sz w:val="28"/>
          <w:szCs w:val="28"/>
          <w:lang w:eastAsia="ru-RU"/>
        </w:rPr>
        <w:t xml:space="preserve">          </w:t>
      </w:r>
      <w:r w:rsidRPr="0097314C">
        <w:rPr>
          <w:rFonts w:ascii="Times New Roman" w:hAnsi="Times New Roman"/>
          <w:b/>
          <w:sz w:val="28"/>
          <w:szCs w:val="28"/>
          <w:lang w:eastAsia="ru-RU"/>
        </w:rPr>
        <w:t xml:space="preserve">Общеразвивающие упражнения </w:t>
      </w:r>
    </w:p>
    <w:p w:rsidR="00404E99" w:rsidRPr="0097314C" w:rsidRDefault="00404E99" w:rsidP="0097314C">
      <w:pPr>
        <w:tabs>
          <w:tab w:val="left" w:pos="709"/>
        </w:tabs>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 xml:space="preserve">          Упражнения без предметов</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комбинированные упражнения в стойках;</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присед;</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различные движения ногами в упоре стоя согнувшись и упоре присев;</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комбинированные упражнения в седах и положении лежа;</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сед по-турецки;</w:t>
      </w:r>
    </w:p>
    <w:p w:rsidR="00404E99" w:rsidRPr="0097314C" w:rsidRDefault="00404E99" w:rsidP="0097314C">
      <w:pPr>
        <w:numPr>
          <w:ilvl w:val="0"/>
          <w:numId w:val="10"/>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прыжки на двух ногах;</w:t>
      </w:r>
    </w:p>
    <w:p w:rsidR="00404E99" w:rsidRPr="0097314C" w:rsidRDefault="00404E99" w:rsidP="0097314C">
      <w:pPr>
        <w:tabs>
          <w:tab w:val="left" w:pos="709"/>
        </w:tabs>
        <w:spacing w:after="0" w:line="360" w:lineRule="auto"/>
        <w:rPr>
          <w:rFonts w:ascii="Times New Roman" w:hAnsi="Times New Roman"/>
          <w:b/>
          <w:sz w:val="28"/>
          <w:szCs w:val="28"/>
          <w:lang w:eastAsia="ru-RU"/>
        </w:rPr>
      </w:pPr>
      <w:r w:rsidRPr="0097314C">
        <w:rPr>
          <w:rFonts w:ascii="Times New Roman" w:hAnsi="Times New Roman"/>
          <w:sz w:val="28"/>
          <w:szCs w:val="28"/>
          <w:lang w:eastAsia="ru-RU"/>
        </w:rPr>
        <w:t xml:space="preserve">          </w:t>
      </w:r>
      <w:r w:rsidRPr="0097314C">
        <w:rPr>
          <w:rFonts w:ascii="Times New Roman" w:hAnsi="Times New Roman"/>
          <w:b/>
          <w:sz w:val="28"/>
          <w:szCs w:val="28"/>
          <w:lang w:eastAsia="ru-RU"/>
        </w:rPr>
        <w:t>Упражнения с предметами</w:t>
      </w:r>
    </w:p>
    <w:p w:rsidR="00404E99" w:rsidRPr="0097314C" w:rsidRDefault="00404E99" w:rsidP="0097314C">
      <w:pPr>
        <w:numPr>
          <w:ilvl w:val="0"/>
          <w:numId w:val="11"/>
        </w:numPr>
        <w:tabs>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основные положения и движения с гантелями, флажками, мячами, обручами, лентами;</w:t>
      </w:r>
    </w:p>
    <w:p w:rsidR="00404E99" w:rsidRPr="0097314C" w:rsidRDefault="00404E99" w:rsidP="0097314C">
      <w:pPr>
        <w:tabs>
          <w:tab w:val="left" w:pos="709"/>
          <w:tab w:val="left" w:pos="851"/>
        </w:tabs>
        <w:spacing w:after="0" w:line="360" w:lineRule="auto"/>
        <w:rPr>
          <w:rFonts w:ascii="Times New Roman" w:hAnsi="Times New Roman"/>
          <w:b/>
          <w:sz w:val="28"/>
          <w:szCs w:val="28"/>
          <w:lang w:eastAsia="ru-RU"/>
        </w:rPr>
      </w:pPr>
      <w:r w:rsidRPr="0097314C">
        <w:rPr>
          <w:rFonts w:ascii="Times New Roman" w:hAnsi="Times New Roman"/>
          <w:sz w:val="28"/>
          <w:szCs w:val="28"/>
          <w:lang w:eastAsia="ru-RU"/>
        </w:rPr>
        <w:t xml:space="preserve">          </w:t>
      </w:r>
      <w:r w:rsidRPr="0097314C">
        <w:rPr>
          <w:rFonts w:ascii="Times New Roman" w:hAnsi="Times New Roman"/>
          <w:b/>
          <w:sz w:val="28"/>
          <w:szCs w:val="28"/>
          <w:lang w:eastAsia="ru-RU"/>
        </w:rPr>
        <w:t>Упражнения на расслабление мышц, дыхательные, на укрепление осанки</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посегментное расслабление рук на различное количество счетов</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свободное раскачивание руками при поворотах туловища</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расслабление рук, шеи, туловища в положении сидя</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потряхивание ногами в положении стоя</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свободный вис на гимнастической стенке</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дыхательные упражнения в имитационных и образных движениях</w:t>
      </w:r>
    </w:p>
    <w:p w:rsidR="00404E99" w:rsidRPr="0097314C" w:rsidRDefault="00404E99" w:rsidP="0097314C">
      <w:pPr>
        <w:numPr>
          <w:ilvl w:val="0"/>
          <w:numId w:val="11"/>
        </w:numPr>
        <w:tabs>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упражнения на осанку сидя и седе по-турецки</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 xml:space="preserve">          Акробатические упражнения </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 xml:space="preserve"> развивать  у детей  мышечную силу, равновесие  и гибкость.</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Виды упражнений;</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группировки приседе и в седе на пятках</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перекаты вправо и влево из группировки в седе на пятках с опорой на предплечья</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переход из седа в упор стоя на коленях</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вертикальное равновесие на одной ноге с различными движениями рук</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комбинации акробатических упражнений в образно - двигательных действиях</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«Петушок»;</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«Ласточка»;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«Шпагат»;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«Берёзка»;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«Мостик»;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«Ракета»;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«Верблюд»;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«Кольцо».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«Стрела»;   </w:t>
      </w:r>
    </w:p>
    <w:p w:rsidR="00404E99" w:rsidRPr="0097314C" w:rsidRDefault="00404E99" w:rsidP="0097314C">
      <w:pPr>
        <w:numPr>
          <w:ilvl w:val="0"/>
          <w:numId w:val="12"/>
        </w:numPr>
        <w:tabs>
          <w:tab w:val="left" w:pos="709"/>
          <w:tab w:val="left" w:pos="851"/>
        </w:tabs>
        <w:spacing w:after="0" w:line="360" w:lineRule="auto"/>
        <w:ind w:hanging="441"/>
        <w:rPr>
          <w:rFonts w:ascii="Times New Roman" w:hAnsi="Times New Roman"/>
          <w:sz w:val="28"/>
          <w:szCs w:val="28"/>
          <w:lang w:eastAsia="ru-RU"/>
        </w:rPr>
      </w:pPr>
      <w:r w:rsidRPr="0097314C">
        <w:rPr>
          <w:rFonts w:ascii="Times New Roman" w:hAnsi="Times New Roman"/>
          <w:sz w:val="28"/>
          <w:szCs w:val="28"/>
          <w:lang w:eastAsia="ru-RU"/>
        </w:rPr>
        <w:t xml:space="preserve"> «Самолёт».                                                                                                                                                                                                                            </w:t>
      </w:r>
    </w:p>
    <w:p w:rsidR="00404E99" w:rsidRPr="0097314C" w:rsidRDefault="00404E99" w:rsidP="0097314C">
      <w:pPr>
        <w:numPr>
          <w:ilvl w:val="0"/>
          <w:numId w:val="7"/>
        </w:numPr>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Игротанцы</w:t>
      </w:r>
    </w:p>
    <w:p w:rsidR="00404E99" w:rsidRPr="0097314C" w:rsidRDefault="00404E99" w:rsidP="0097314C">
      <w:pPr>
        <w:spacing w:after="0" w:line="360" w:lineRule="auto"/>
        <w:ind w:left="720"/>
        <w:rPr>
          <w:rFonts w:ascii="Times New Roman" w:hAnsi="Times New Roman"/>
          <w:b/>
          <w:sz w:val="28"/>
          <w:szCs w:val="28"/>
          <w:lang w:eastAsia="ru-RU"/>
        </w:rPr>
      </w:pPr>
      <w:r w:rsidRPr="0097314C">
        <w:rPr>
          <w:rFonts w:ascii="Times New Roman" w:hAnsi="Times New Roman"/>
          <w:b/>
          <w:sz w:val="28"/>
          <w:szCs w:val="28"/>
          <w:lang w:eastAsia="ru-RU"/>
        </w:rPr>
        <w:t>Хореографические упражнения</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поклон для мальчиков;</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реверанс для девочек;</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танцевальные позиции для рук: на поясе и перед грудью;</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полуприседы и подъемы на носки, стоя боком к опоре;</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выставление ноги вперед и в сторону, поднимание ноги, стоя боком к опоре;</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выставление ноги назад на носок и поднимание ноги, стоя лицом к опоре;</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прыжки выпрямившись, опираясь на опору;</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перевод рук из одной позиции в другую;</w:t>
      </w:r>
    </w:p>
    <w:p w:rsidR="00404E99" w:rsidRPr="0097314C" w:rsidRDefault="00404E99" w:rsidP="0097314C">
      <w:pPr>
        <w:numPr>
          <w:ilvl w:val="0"/>
          <w:numId w:val="13"/>
        </w:num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соединение изученных упражнений в законченную композицию у опоры;</w:t>
      </w:r>
    </w:p>
    <w:p w:rsidR="00404E99" w:rsidRPr="0097314C" w:rsidRDefault="00404E99" w:rsidP="0097314C">
      <w:pPr>
        <w:tabs>
          <w:tab w:val="left" w:pos="142"/>
          <w:tab w:val="left" w:pos="709"/>
        </w:tabs>
        <w:spacing w:after="0" w:line="360" w:lineRule="auto"/>
        <w:rPr>
          <w:rFonts w:ascii="Times New Roman" w:hAnsi="Times New Roman"/>
          <w:b/>
          <w:sz w:val="28"/>
          <w:szCs w:val="28"/>
          <w:lang w:eastAsia="ru-RU"/>
        </w:rPr>
      </w:pPr>
      <w:r w:rsidRPr="0097314C">
        <w:rPr>
          <w:rFonts w:ascii="Times New Roman" w:hAnsi="Times New Roman"/>
          <w:sz w:val="28"/>
          <w:szCs w:val="28"/>
          <w:lang w:eastAsia="ru-RU"/>
        </w:rPr>
        <w:t xml:space="preserve">          </w:t>
      </w:r>
      <w:r w:rsidRPr="0097314C">
        <w:rPr>
          <w:rFonts w:ascii="Times New Roman" w:hAnsi="Times New Roman"/>
          <w:b/>
          <w:sz w:val="28"/>
          <w:szCs w:val="28"/>
          <w:lang w:eastAsia="ru-RU"/>
        </w:rPr>
        <w:t>Танцевальные шаги</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 xml:space="preserve">формировать у детей танцевальные движения. Способствовать повышению общей культуры ребёнка. </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Виды упражнений:</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с носка, на носках, полуприседы на одной ноге, другую вперёд на пятку;</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пружинистые полуприседы;</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приставной шаг в сторону;</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с небольшим подскоком;</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комбинации из танцевальных шагов;</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сочетание шагов с носка и шагов с небольшим подскоком;</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мягкий высокий шаг на носках. Поворот на 360градусов на шагах;</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приставной и скрестный шаг в сторону; </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попеременный шаг;</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прыжки с ноги на ногу на месте и с поворотами;</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галопа вперёд и в сторону;</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попеременный шаг;</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композиция из изученных ранее шагов;</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галопа вперед и в сторону;</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польки;</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пружинистые движения ногами на полуприседах;  </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с подскоком;</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русский попеременный шаг;</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шаг с притопом;</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русский шаг – припадание;</w:t>
      </w:r>
    </w:p>
    <w:p w:rsidR="00404E99" w:rsidRPr="0097314C" w:rsidRDefault="00404E99" w:rsidP="0097314C">
      <w:pPr>
        <w:numPr>
          <w:ilvl w:val="0"/>
          <w:numId w:val="14"/>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комбинации из изученных танцевальных шагов;</w:t>
      </w:r>
    </w:p>
    <w:p w:rsidR="00404E99" w:rsidRPr="0097314C" w:rsidRDefault="00404E99" w:rsidP="0097314C">
      <w:pPr>
        <w:tabs>
          <w:tab w:val="left" w:pos="142"/>
          <w:tab w:val="left" w:pos="709"/>
        </w:tabs>
        <w:spacing w:after="0" w:line="360" w:lineRule="auto"/>
        <w:rPr>
          <w:rFonts w:ascii="Times New Roman" w:hAnsi="Times New Roman"/>
          <w:b/>
          <w:sz w:val="28"/>
          <w:szCs w:val="28"/>
          <w:lang w:eastAsia="ru-RU"/>
        </w:rPr>
      </w:pPr>
      <w:r w:rsidRPr="0097314C">
        <w:rPr>
          <w:rFonts w:ascii="Times New Roman" w:hAnsi="Times New Roman"/>
          <w:sz w:val="28"/>
          <w:szCs w:val="28"/>
          <w:lang w:eastAsia="ru-RU"/>
        </w:rPr>
        <w:t xml:space="preserve">   </w:t>
      </w:r>
      <w:r w:rsidRPr="0097314C">
        <w:rPr>
          <w:rFonts w:ascii="Times New Roman" w:hAnsi="Times New Roman"/>
          <w:b/>
          <w:sz w:val="28"/>
          <w:szCs w:val="28"/>
          <w:lang w:eastAsia="ru-RU"/>
        </w:rPr>
        <w:t>Ритмические танцы</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«Современник»</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«Цветы для мамы»</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«Макарена»</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 ритме польки»</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«Русский хоровод»</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Травушка – муравушка»</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«Модный рок-н-ролл»</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«Давай танцуй»</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«Клоуны»</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«Танец звездочек»</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«Салютики» и другие</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Гимнастические этюды.</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содействовать развитию у детей чувства ритма, музыкального слуха, памяти, внимания, умения согласовывать движения с музыкой. Формировать навыки выразительности, пластичности, грациозности и изящества движений.</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Комплексы:</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«Кик»; </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«Часики»; </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Гимнастический этюд с элементами акробатических упражнений;</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«Облака» - акробатическая композиция;</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«Француа»;</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«Вару-вару»;</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«Спенк»;</w:t>
      </w:r>
    </w:p>
    <w:p w:rsidR="00404E99" w:rsidRPr="0097314C" w:rsidRDefault="00404E99" w:rsidP="0097314C">
      <w:pPr>
        <w:numPr>
          <w:ilvl w:val="0"/>
          <w:numId w:val="15"/>
        </w:numPr>
        <w:tabs>
          <w:tab w:val="left" w:pos="142"/>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акробатическая композиция с обручами и другие</w:t>
      </w:r>
    </w:p>
    <w:p w:rsidR="00404E99" w:rsidRPr="0097314C" w:rsidRDefault="00404E99" w:rsidP="0097314C">
      <w:pPr>
        <w:numPr>
          <w:ilvl w:val="0"/>
          <w:numId w:val="7"/>
        </w:numPr>
        <w:tabs>
          <w:tab w:val="left" w:pos="142"/>
          <w:tab w:val="left" w:pos="284"/>
          <w:tab w:val="left" w:pos="426"/>
          <w:tab w:val="left" w:pos="709"/>
          <w:tab w:val="left" w:pos="851"/>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Танцевально-ритмическая гимнастика</w:t>
      </w:r>
    </w:p>
    <w:p w:rsidR="00404E99" w:rsidRPr="0097314C" w:rsidRDefault="00404E99" w:rsidP="0097314C">
      <w:pPr>
        <w:tabs>
          <w:tab w:val="left" w:pos="142"/>
          <w:tab w:val="left" w:pos="284"/>
          <w:tab w:val="left" w:pos="426"/>
          <w:tab w:val="left" w:pos="709"/>
          <w:tab w:val="left" w:pos="851"/>
        </w:tabs>
        <w:spacing w:after="0" w:line="360" w:lineRule="auto"/>
        <w:ind w:left="720"/>
        <w:rPr>
          <w:rFonts w:ascii="Times New Roman" w:hAnsi="Times New Roman"/>
          <w:b/>
          <w:sz w:val="28"/>
          <w:szCs w:val="28"/>
          <w:lang w:eastAsia="ru-RU"/>
        </w:rPr>
      </w:pPr>
      <w:r w:rsidRPr="0097314C">
        <w:rPr>
          <w:rFonts w:ascii="Times New Roman" w:hAnsi="Times New Roman"/>
          <w:b/>
          <w:sz w:val="28"/>
          <w:szCs w:val="28"/>
          <w:lang w:eastAsia="ru-RU"/>
        </w:rPr>
        <w:t>Специальные композиции и комплексы упражнений</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«Звериный разговор»;</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«Воздушные шары»;</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«Приходи сказка»;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«Зарядка-Латина»;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«Упражнения с мячами»;</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«Упражнения с обручами»;</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«Сигнальщики»;</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«Сюрприз»;</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«Синий платочек»;</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«Олимпиада»;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«Осенние принцессы»;</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«Все спортом занимаются» и другие</w:t>
      </w:r>
    </w:p>
    <w:p w:rsidR="00404E99" w:rsidRPr="0097314C" w:rsidRDefault="00404E99" w:rsidP="0097314C">
      <w:pPr>
        <w:numPr>
          <w:ilvl w:val="0"/>
          <w:numId w:val="7"/>
        </w:numPr>
        <w:tabs>
          <w:tab w:val="left" w:pos="142"/>
          <w:tab w:val="left" w:pos="284"/>
          <w:tab w:val="left" w:pos="426"/>
          <w:tab w:val="left" w:pos="709"/>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Игропластика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специальные упражнения для развития силы и гибкости в образных и игровых двигательных действиях и заданиях;</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комплексы упражнений.</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Дыхательные упражнения. </w:t>
      </w:r>
      <w:r w:rsidRPr="0097314C">
        <w:rPr>
          <w:rFonts w:ascii="Times New Roman" w:hAnsi="Times New Roman"/>
          <w:sz w:val="28"/>
          <w:szCs w:val="28"/>
          <w:lang w:eastAsia="ru-RU"/>
        </w:rPr>
        <w:t>(Приложение 3)</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содействовать развитию и функциональному совершенствованию органов дыхания, кровообращения, сердечно-сосудистой и нервной систем организма.</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Упражнения:</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«Волны шипят»;</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«Насос»;</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«Ныряние»;</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«Подуем»;</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Упражнение на осанку в сиде «по-турецки»;</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«Шарик красный надуваем»;</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«Плаваем»;</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дыхательные упражнения с подниманием рук вверх;</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вдох – поднимаем руки вверх, выдох – опускаем.</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Релаксация.</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b/>
          <w:sz w:val="28"/>
          <w:szCs w:val="28"/>
          <w:lang w:eastAsia="ru-RU"/>
        </w:rPr>
        <w:t xml:space="preserve">Цель: </w:t>
      </w:r>
      <w:r w:rsidRPr="0097314C">
        <w:rPr>
          <w:rFonts w:ascii="Times New Roman" w:hAnsi="Times New Roman"/>
          <w:sz w:val="28"/>
          <w:szCs w:val="28"/>
          <w:lang w:eastAsia="ru-RU"/>
        </w:rPr>
        <w:t>учить детей правильно расслабляться.</w:t>
      </w:r>
    </w:p>
    <w:p w:rsidR="00404E99" w:rsidRPr="0097314C" w:rsidRDefault="00404E99" w:rsidP="0097314C">
      <w:pPr>
        <w:spacing w:after="0" w:line="360" w:lineRule="auto"/>
        <w:rPr>
          <w:rFonts w:ascii="Times New Roman" w:hAnsi="Times New Roman"/>
          <w:b/>
          <w:sz w:val="28"/>
          <w:szCs w:val="28"/>
          <w:lang w:eastAsia="ru-RU"/>
        </w:rPr>
      </w:pPr>
      <w:r w:rsidRPr="0097314C">
        <w:rPr>
          <w:rFonts w:ascii="Times New Roman" w:hAnsi="Times New Roman"/>
          <w:b/>
          <w:sz w:val="28"/>
          <w:szCs w:val="28"/>
          <w:lang w:eastAsia="ru-RU"/>
        </w:rPr>
        <w:t>Упражнения:</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«Спокойный сон»;</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«Мы лежим на мягкой травке»;</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«Море волнуется»;</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«Дует ветерок»</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«Тишина»;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«Спокойный сон»;</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«Мы лежим на мягкой травке»;</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«Море волнуется»;</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«Дует ветерок».</w:t>
      </w:r>
    </w:p>
    <w:p w:rsidR="00404E99" w:rsidRPr="0097314C" w:rsidRDefault="00404E99" w:rsidP="0097314C">
      <w:pPr>
        <w:numPr>
          <w:ilvl w:val="0"/>
          <w:numId w:val="7"/>
        </w:numPr>
        <w:tabs>
          <w:tab w:val="left" w:pos="142"/>
          <w:tab w:val="left" w:pos="284"/>
          <w:tab w:val="left" w:pos="426"/>
          <w:tab w:val="left" w:pos="709"/>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Пальчиковая гимнастика</w:t>
      </w:r>
    </w:p>
    <w:p w:rsidR="00404E99" w:rsidRPr="0097314C" w:rsidRDefault="00404E99" w:rsidP="0097314C">
      <w:pPr>
        <w:numPr>
          <w:ilvl w:val="0"/>
          <w:numId w:val="16"/>
        </w:numPr>
        <w:tabs>
          <w:tab w:val="left" w:pos="142"/>
          <w:tab w:val="left" w:pos="284"/>
          <w:tab w:val="left" w:pos="426"/>
          <w:tab w:val="left" w:pos="709"/>
          <w:tab w:val="left" w:pos="851"/>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общеразвивающие упражнения и игры пальчиками в двигательных и образных действиях, со стихами и речитативами.</w:t>
      </w:r>
    </w:p>
    <w:p w:rsidR="00404E99" w:rsidRPr="0097314C" w:rsidRDefault="00404E99" w:rsidP="0097314C">
      <w:pPr>
        <w:numPr>
          <w:ilvl w:val="0"/>
          <w:numId w:val="7"/>
        </w:numPr>
        <w:tabs>
          <w:tab w:val="left" w:pos="142"/>
          <w:tab w:val="left" w:pos="284"/>
          <w:tab w:val="left" w:pos="426"/>
          <w:tab w:val="left" w:pos="709"/>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Музыкально – подвижные игры</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«Роботы и звездочки»;</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«Каравай»;</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«День – ночь»;</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 «На оленьих упряжках»; </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«Веселый бубен»;</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«У оленя дом большой»; </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«Снежные карусели»;</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«Лавата»;</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«Шел кроль по лесу»;</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«Горелки»;</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«Аквариум»;</w:t>
      </w:r>
    </w:p>
    <w:p w:rsidR="00404E99" w:rsidRPr="0097314C" w:rsidRDefault="00404E99" w:rsidP="0097314C">
      <w:pPr>
        <w:numPr>
          <w:ilvl w:val="0"/>
          <w:numId w:val="17"/>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«Золотые ворота» и другие.</w:t>
      </w:r>
    </w:p>
    <w:p w:rsidR="00404E99" w:rsidRPr="0097314C" w:rsidRDefault="00404E99" w:rsidP="0097314C">
      <w:pPr>
        <w:numPr>
          <w:ilvl w:val="0"/>
          <w:numId w:val="7"/>
        </w:numPr>
        <w:tabs>
          <w:tab w:val="left" w:pos="142"/>
          <w:tab w:val="left" w:pos="284"/>
          <w:tab w:val="left" w:pos="426"/>
          <w:tab w:val="left" w:pos="709"/>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Игры – путешествия</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«Приходи сказка»;</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«Осенняя прогулка»;</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Путешествие в зимний сказочный лес»;</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«Путешествие в Спортландию»;</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«Пограничники»;</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«Цветик – семицветик»;</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«Королевство волшебных мячей»;</w:t>
      </w:r>
    </w:p>
    <w:p w:rsidR="00404E99" w:rsidRPr="0097314C" w:rsidRDefault="00404E99" w:rsidP="0097314C">
      <w:pPr>
        <w:numPr>
          <w:ilvl w:val="0"/>
          <w:numId w:val="18"/>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«Спортивный фестиваль».</w:t>
      </w:r>
    </w:p>
    <w:p w:rsidR="00404E99" w:rsidRPr="0097314C" w:rsidRDefault="00404E99" w:rsidP="0097314C">
      <w:pPr>
        <w:numPr>
          <w:ilvl w:val="0"/>
          <w:numId w:val="7"/>
        </w:numPr>
        <w:tabs>
          <w:tab w:val="left" w:pos="142"/>
          <w:tab w:val="left" w:pos="284"/>
          <w:tab w:val="left" w:pos="426"/>
          <w:tab w:val="left" w:pos="709"/>
        </w:tabs>
        <w:spacing w:after="0" w:line="360" w:lineRule="auto"/>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Креативная гимнастика</w:t>
      </w:r>
    </w:p>
    <w:p w:rsidR="00404E99" w:rsidRPr="0097314C" w:rsidRDefault="00404E99" w:rsidP="0097314C">
      <w:pPr>
        <w:numPr>
          <w:ilvl w:val="0"/>
          <w:numId w:val="19"/>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музыкально – творческие игры «Бег по кругу», «Займи место», «Покажи фигуру», «Морские Жители», «Снежные фигуры» и другие;</w:t>
      </w:r>
    </w:p>
    <w:p w:rsidR="00404E99" w:rsidRPr="0097314C" w:rsidRDefault="00404E99" w:rsidP="0097314C">
      <w:pPr>
        <w:numPr>
          <w:ilvl w:val="0"/>
          <w:numId w:val="19"/>
        </w:numPr>
        <w:tabs>
          <w:tab w:val="left" w:pos="142"/>
          <w:tab w:val="left" w:pos="284"/>
          <w:tab w:val="left" w:pos="426"/>
          <w:tab w:val="left" w:pos="709"/>
        </w:tabs>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 xml:space="preserve">специальные задания «Танцевальный вечер», «Делай как я, делай лучше меня», </w:t>
      </w:r>
      <w:r w:rsidRPr="0097314C">
        <w:rPr>
          <w:rFonts w:ascii="Times New Roman" w:hAnsi="Times New Roman"/>
          <w:sz w:val="24"/>
          <w:szCs w:val="24"/>
          <w:lang w:eastAsia="ru-RU"/>
        </w:rPr>
        <w:t xml:space="preserve"> </w:t>
      </w:r>
      <w:r w:rsidRPr="0097314C">
        <w:rPr>
          <w:rFonts w:ascii="Times New Roman" w:hAnsi="Times New Roman"/>
          <w:sz w:val="28"/>
          <w:szCs w:val="28"/>
          <w:lang w:eastAsia="ru-RU"/>
        </w:rPr>
        <w:t>«Магазин игрушек».</w:t>
      </w:r>
    </w:p>
    <w:p w:rsidR="00404E99" w:rsidRPr="0097314C" w:rsidRDefault="00404E99" w:rsidP="0097314C">
      <w:pPr>
        <w:tabs>
          <w:tab w:val="left" w:pos="709"/>
          <w:tab w:val="left" w:pos="851"/>
        </w:tabs>
        <w:spacing w:after="0" w:line="360" w:lineRule="auto"/>
        <w:rPr>
          <w:rFonts w:ascii="Times New Roman" w:hAnsi="Times New Roman"/>
          <w:sz w:val="28"/>
          <w:szCs w:val="28"/>
          <w:lang w:eastAsia="ru-RU"/>
        </w:rPr>
      </w:pPr>
    </w:p>
    <w:p w:rsidR="00404E99" w:rsidRPr="0097314C" w:rsidRDefault="00404E99" w:rsidP="0097314C">
      <w:pPr>
        <w:keepNext/>
        <w:spacing w:after="360" w:line="360" w:lineRule="auto"/>
        <w:jc w:val="center"/>
        <w:outlineLvl w:val="1"/>
        <w:rPr>
          <w:rFonts w:ascii="Times New Roman" w:hAnsi="Times New Roman"/>
          <w:color w:val="984806"/>
          <w:sz w:val="28"/>
          <w:szCs w:val="28"/>
          <w:lang w:eastAsia="ru-RU"/>
        </w:rPr>
      </w:pPr>
      <w:r w:rsidRPr="0097314C">
        <w:rPr>
          <w:rFonts w:ascii="Times New Roman" w:hAnsi="Times New Roman"/>
          <w:b/>
          <w:color w:val="984806"/>
          <w:sz w:val="28"/>
          <w:szCs w:val="28"/>
          <w:lang w:eastAsia="ru-RU"/>
        </w:rPr>
        <w:t>Целостный процесс обучения можно условно разделить на три этапа:</w:t>
      </w:r>
    </w:p>
    <w:p w:rsidR="00404E99" w:rsidRPr="0097314C" w:rsidRDefault="00404E99" w:rsidP="0097314C">
      <w:pPr>
        <w:numPr>
          <w:ilvl w:val="0"/>
          <w:numId w:val="20"/>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начальный этап - обучению упражнению (отдельному движению); </w:t>
      </w:r>
    </w:p>
    <w:p w:rsidR="00404E99" w:rsidRPr="0097314C" w:rsidRDefault="00404E99" w:rsidP="0097314C">
      <w:pPr>
        <w:numPr>
          <w:ilvl w:val="0"/>
          <w:numId w:val="20"/>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этап углубленного разучивания упражнения; </w:t>
      </w:r>
    </w:p>
    <w:p w:rsidR="00404E99" w:rsidRPr="0097314C" w:rsidRDefault="00404E99" w:rsidP="0097314C">
      <w:pPr>
        <w:numPr>
          <w:ilvl w:val="0"/>
          <w:numId w:val="20"/>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этап закрепления и совершенствования упражнения. </w:t>
      </w:r>
    </w:p>
    <w:p w:rsidR="00404E99" w:rsidRPr="0097314C" w:rsidRDefault="00404E99" w:rsidP="0097314C">
      <w:pPr>
        <w:spacing w:before="100" w:beforeAutospacing="1" w:after="100" w:afterAutospacing="1" w:line="360" w:lineRule="auto"/>
        <w:ind w:left="720"/>
        <w:jc w:val="both"/>
        <w:outlineLvl w:val="1"/>
        <w:rPr>
          <w:rFonts w:ascii="Times New Roman" w:hAnsi="Times New Roman"/>
          <w:sz w:val="28"/>
          <w:szCs w:val="28"/>
          <w:lang w:eastAsia="ru-RU"/>
        </w:rPr>
      </w:pPr>
      <w:r w:rsidRPr="0097314C">
        <w:rPr>
          <w:rFonts w:ascii="Times New Roman" w:hAnsi="Times New Roman"/>
          <w:sz w:val="28"/>
          <w:szCs w:val="28"/>
          <w:lang w:eastAsia="ru-RU"/>
        </w:rPr>
        <w:t>Начальный этап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Дети пытаются воссоздать увиденное,опробываютупражнение.</w:t>
      </w:r>
      <w:r w:rsidRPr="0097314C">
        <w:rPr>
          <w:rFonts w:ascii="Times New Roman" w:hAnsi="Times New Roman"/>
          <w:sz w:val="28"/>
          <w:szCs w:val="28"/>
          <w:lang w:eastAsia="ru-RU"/>
        </w:rPr>
        <w:br/>
        <w:t>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r w:rsidRPr="0097314C">
        <w:rPr>
          <w:rFonts w:ascii="Times New Roman" w:hAnsi="Times New Roman"/>
          <w:sz w:val="28"/>
          <w:szCs w:val="28"/>
          <w:lang w:eastAsia="ru-RU"/>
        </w:rPr>
        <w:br/>
        <w:t>При удачном выполнении упражнения целесообразно его повторить несколько раз, закрепив тем самым предварительное представление о нем.</w:t>
      </w:r>
      <w:r w:rsidRPr="0097314C">
        <w:rPr>
          <w:rFonts w:ascii="Times New Roman" w:hAnsi="Times New Roman"/>
          <w:sz w:val="28"/>
          <w:szCs w:val="28"/>
          <w:lang w:eastAsia="ru-RU"/>
        </w:rPr>
        <w:br/>
        <w:t>Этап углубленного разучивания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r w:rsidRPr="0097314C">
        <w:rPr>
          <w:rFonts w:ascii="Times New Roman" w:hAnsi="Times New Roman"/>
          <w:sz w:val="28"/>
          <w:szCs w:val="28"/>
          <w:lang w:eastAsia="ru-RU"/>
        </w:rPr>
        <w:br/>
        <w:t>Этап закрепления и совершенствования характеризуется образованием двигательного навыка, переходом его в умение высшего порядка.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r w:rsidRPr="0097314C">
        <w:rPr>
          <w:rFonts w:ascii="Times New Roman" w:hAnsi="Times New Roman"/>
          <w:sz w:val="28"/>
          <w:szCs w:val="28"/>
          <w:lang w:eastAsia="ru-RU"/>
        </w:rPr>
        <w:b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Default="00404E99" w:rsidP="0097314C">
      <w:pPr>
        <w:spacing w:after="0" w:line="360" w:lineRule="auto"/>
        <w:rPr>
          <w:rFonts w:ascii="Times New Roman" w:hAnsi="Times New Roman"/>
          <w:sz w:val="24"/>
          <w:szCs w:val="24"/>
          <w:lang w:eastAsia="ru-RU"/>
        </w:rPr>
      </w:pPr>
    </w:p>
    <w:p w:rsidR="00404E99" w:rsidRPr="0097314C" w:rsidRDefault="00404E99" w:rsidP="0097314C">
      <w:pPr>
        <w:spacing w:after="0" w:line="360" w:lineRule="auto"/>
        <w:rPr>
          <w:rFonts w:ascii="Times New Roman" w:hAnsi="Times New Roman"/>
          <w:sz w:val="24"/>
          <w:szCs w:val="24"/>
          <w:lang w:eastAsia="ru-RU"/>
        </w:rPr>
      </w:pPr>
    </w:p>
    <w:p w:rsidR="00404E99" w:rsidRPr="0097314C" w:rsidRDefault="00404E99" w:rsidP="0097314C">
      <w:pPr>
        <w:keepNext/>
        <w:spacing w:after="0" w:line="360" w:lineRule="auto"/>
        <w:outlineLvl w:val="1"/>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Виды занятий:</w:t>
      </w:r>
    </w:p>
    <w:p w:rsidR="00404E99" w:rsidRPr="0097314C" w:rsidRDefault="00404E99" w:rsidP="0097314C">
      <w:pPr>
        <w:keepNext/>
        <w:spacing w:after="0" w:line="360" w:lineRule="auto"/>
        <w:outlineLvl w:val="1"/>
        <w:rPr>
          <w:rFonts w:ascii="Times New Roman" w:hAnsi="Times New Roman"/>
          <w:b/>
          <w:sz w:val="28"/>
          <w:szCs w:val="28"/>
          <w:lang w:eastAsia="ru-RU"/>
        </w:rPr>
      </w:pPr>
    </w:p>
    <w:p w:rsidR="00404E99" w:rsidRPr="0097314C" w:rsidRDefault="00404E99" w:rsidP="0097314C">
      <w:pPr>
        <w:keepNext/>
        <w:spacing w:after="0" w:line="360" w:lineRule="auto"/>
        <w:outlineLvl w:val="1"/>
        <w:rPr>
          <w:rFonts w:ascii="Times New Roman" w:hAnsi="Times New Roman"/>
          <w:b/>
          <w:sz w:val="28"/>
          <w:szCs w:val="28"/>
          <w:lang w:eastAsia="ru-RU"/>
        </w:rPr>
      </w:pPr>
      <w:r w:rsidRPr="0097314C">
        <w:rPr>
          <w:rFonts w:ascii="Times New Roman" w:hAnsi="Times New Roman"/>
          <w:b/>
          <w:sz w:val="28"/>
          <w:szCs w:val="28"/>
          <w:lang w:eastAsia="ru-RU"/>
        </w:rPr>
        <w:t>Занятия делятся на несколько видов:</w:t>
      </w:r>
    </w:p>
    <w:p w:rsidR="00404E99" w:rsidRPr="0097314C" w:rsidRDefault="00404E99" w:rsidP="0097314C">
      <w:pPr>
        <w:numPr>
          <w:ilvl w:val="0"/>
          <w:numId w:val="21"/>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Обучающие занятия. На занятиях детально разбирается движение. Обучение начинается с раскладки и разучивания упражнений в медленном темпе. Объясняется прием его исполнения. На уроке может быть введено не более 2-3 комбинаций. </w:t>
      </w:r>
    </w:p>
    <w:p w:rsidR="00404E99" w:rsidRPr="0097314C" w:rsidRDefault="00404E99" w:rsidP="0097314C">
      <w:pPr>
        <w:numPr>
          <w:ilvl w:val="0"/>
          <w:numId w:val="21"/>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Закрепляющие занятия. Предполагают повтор движений или комбинаций не менее 3-4 раз. Первые повторы исполняются вместе с педагогом. При повторах выбирается кто-то из ребят, выполняющих движение правильно, лучше других, или идет соревнование - игра между второй и первой линиями. И в этом и в другом случае дети играют роль солиста или как бы помощника педагога. </w:t>
      </w:r>
    </w:p>
    <w:p w:rsidR="00404E99" w:rsidRPr="0097314C" w:rsidRDefault="00404E99" w:rsidP="0097314C">
      <w:pPr>
        <w:numPr>
          <w:ilvl w:val="0"/>
          <w:numId w:val="21"/>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Итоговые занятия. Дети практически самостоятельно, без подсказки, должны уметь выполнять все заученные ими движения и танцевальные комбинации. </w:t>
      </w:r>
    </w:p>
    <w:p w:rsidR="00404E99" w:rsidRPr="0097314C" w:rsidRDefault="00404E99" w:rsidP="0097314C">
      <w:pPr>
        <w:numPr>
          <w:ilvl w:val="0"/>
          <w:numId w:val="21"/>
        </w:numPr>
        <w:spacing w:before="100" w:beforeAutospacing="1" w:after="100" w:afterAutospacing="1" w:line="360" w:lineRule="auto"/>
        <w:outlineLvl w:val="1"/>
        <w:rPr>
          <w:rFonts w:ascii="Times New Roman" w:hAnsi="Times New Roman"/>
          <w:sz w:val="28"/>
          <w:szCs w:val="28"/>
          <w:lang w:eastAsia="ru-RU"/>
        </w:rPr>
      </w:pPr>
      <w:r w:rsidRPr="0097314C">
        <w:rPr>
          <w:rFonts w:ascii="Times New Roman" w:hAnsi="Times New Roman"/>
          <w:sz w:val="28"/>
          <w:szCs w:val="28"/>
          <w:lang w:eastAsia="ru-RU"/>
        </w:rPr>
        <w:t xml:space="preserve">Импровизационная работа.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 </w:t>
      </w:r>
    </w:p>
    <w:p w:rsidR="00404E99" w:rsidRPr="0097314C" w:rsidRDefault="00404E99" w:rsidP="0097314C">
      <w:pPr>
        <w:keepNext/>
        <w:spacing w:after="0" w:line="360" w:lineRule="auto"/>
        <w:jc w:val="center"/>
        <w:outlineLvl w:val="1"/>
        <w:rPr>
          <w:rFonts w:ascii="Times New Roman" w:hAnsi="Times New Roman"/>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Default="00404E99" w:rsidP="0097314C">
      <w:pPr>
        <w:spacing w:before="100" w:beforeAutospacing="1" w:after="100" w:afterAutospacing="1" w:line="360" w:lineRule="auto"/>
        <w:ind w:firstLine="300"/>
        <w:jc w:val="both"/>
        <w:rPr>
          <w:rFonts w:ascii="Times New Roman" w:hAnsi="Times New Roman"/>
          <w:color w:val="000000"/>
          <w:sz w:val="28"/>
          <w:szCs w:val="28"/>
          <w:lang w:eastAsia="ru-RU"/>
        </w:rPr>
      </w:pPr>
    </w:p>
    <w:p w:rsidR="00404E99" w:rsidRPr="0097314C" w:rsidRDefault="00404E99" w:rsidP="0097314C">
      <w:pPr>
        <w:spacing w:before="100" w:beforeAutospacing="1" w:after="100" w:afterAutospacing="1" w:line="360" w:lineRule="auto"/>
        <w:jc w:val="both"/>
        <w:rPr>
          <w:rFonts w:ascii="Times New Roman" w:hAnsi="Times New Roman"/>
          <w:color w:val="000000"/>
          <w:sz w:val="28"/>
          <w:szCs w:val="28"/>
          <w:lang w:eastAsia="ru-RU"/>
        </w:rPr>
      </w:pPr>
      <w:bookmarkStart w:id="0" w:name="_GoBack"/>
      <w:bookmarkEnd w:id="0"/>
    </w:p>
    <w:p w:rsidR="00404E99" w:rsidRPr="0097314C" w:rsidRDefault="00404E99" w:rsidP="0097314C">
      <w:pPr>
        <w:spacing w:after="0" w:line="360" w:lineRule="auto"/>
        <w:ind w:firstLine="720"/>
        <w:jc w:val="center"/>
        <w:rPr>
          <w:rFonts w:ascii="Times New Roman" w:hAnsi="Times New Roman"/>
          <w:b/>
          <w:color w:val="984806"/>
          <w:sz w:val="28"/>
          <w:szCs w:val="28"/>
          <w:lang w:eastAsia="ru-RU"/>
        </w:rPr>
      </w:pPr>
      <w:r w:rsidRPr="0097314C">
        <w:rPr>
          <w:rFonts w:ascii="Times New Roman" w:hAnsi="Times New Roman"/>
          <w:b/>
          <w:color w:val="984806"/>
          <w:sz w:val="28"/>
          <w:szCs w:val="28"/>
          <w:lang w:eastAsia="ru-RU"/>
        </w:rPr>
        <w:t>СПИСОК ЛИТЕРАТУРЫ</w:t>
      </w:r>
    </w:p>
    <w:p w:rsidR="00404E99" w:rsidRPr="0097314C" w:rsidRDefault="00404E99" w:rsidP="0097314C">
      <w:pPr>
        <w:spacing w:after="0" w:line="360" w:lineRule="auto"/>
        <w:ind w:firstLine="720"/>
        <w:rPr>
          <w:rFonts w:ascii="Times New Roman" w:hAnsi="Times New Roman"/>
          <w:sz w:val="28"/>
          <w:szCs w:val="28"/>
          <w:lang w:eastAsia="ru-RU"/>
        </w:rPr>
      </w:pP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1. Степаненкова Э.Я. Теория и методика физического воспитания и развития  ребенка. – М.: Издательский центр «Академия» 2001.</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2.  Фирилева Ж.Е.Сайкина Е.Г.  СА-ФИ-ДАНСЕ Танцевально – игровая гимнастика   для детей: Учебно-методическое пособие для педагогов дошкольных и школьных учреждений. – СПб.: «Детство-пресс», 352 с., ил. 2003</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3.  Ефименко Н.Н. Театр физического развития и оздоровления детей дошкольного и младшего школьного возраста. – М.: ЛИНКА-ПРЕСС, 1999. – 256с., илл.</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4. Воротилкина И.М. Физкультурно-оздоровительная работа в дошкольном образовательном учреждении: Методическое пособие. М.: Издательство НЦЭНАС, 2004. – 144 с. – (Детский сад)</w:t>
      </w:r>
    </w:p>
    <w:p w:rsidR="00404E99" w:rsidRPr="0097314C" w:rsidRDefault="00404E99" w:rsidP="0097314C">
      <w:pPr>
        <w:spacing w:after="0" w:line="360" w:lineRule="auto"/>
        <w:rPr>
          <w:rFonts w:ascii="Times New Roman" w:hAnsi="Times New Roman"/>
          <w:sz w:val="28"/>
          <w:szCs w:val="28"/>
          <w:lang w:eastAsia="ru-RU"/>
        </w:rPr>
      </w:pPr>
      <w:r w:rsidRPr="0097314C">
        <w:rPr>
          <w:rFonts w:ascii="Times New Roman" w:hAnsi="Times New Roman"/>
          <w:sz w:val="28"/>
          <w:szCs w:val="28"/>
          <w:lang w:eastAsia="ru-RU"/>
        </w:rPr>
        <w:t>5.  Кузнецов В.С. Колодницкий  Г.А. Физические упражнения и подвижные игры: Методическое пособие. – М. : Издательство НЦ ЭНАС, 2005. – 152 с. – (Детский сад)</w:t>
      </w:r>
    </w:p>
    <w:p w:rsidR="00404E99" w:rsidRPr="0097314C" w:rsidRDefault="00404E99" w:rsidP="0097314C">
      <w:pPr>
        <w:spacing w:after="0" w:line="360" w:lineRule="auto"/>
        <w:ind w:left="142" w:hanging="142"/>
        <w:jc w:val="both"/>
        <w:rPr>
          <w:rFonts w:ascii="Times New Roman" w:hAnsi="Times New Roman"/>
          <w:sz w:val="28"/>
          <w:szCs w:val="28"/>
          <w:lang w:eastAsia="ru-RU"/>
        </w:rPr>
      </w:pPr>
      <w:r w:rsidRPr="0097314C">
        <w:rPr>
          <w:rFonts w:ascii="Times New Roman" w:hAnsi="Times New Roman"/>
          <w:sz w:val="28"/>
          <w:szCs w:val="28"/>
          <w:lang w:eastAsia="ru-RU"/>
        </w:rPr>
        <w:t>6.  Быкава А.И. и Осокина Т.И. Развитие движений у детей в детском саду. М.,</w:t>
      </w:r>
    </w:p>
    <w:p w:rsidR="00404E99" w:rsidRPr="0097314C" w:rsidRDefault="00404E99" w:rsidP="0097314C">
      <w:pPr>
        <w:spacing w:after="0" w:line="360" w:lineRule="auto"/>
        <w:ind w:left="567" w:hanging="567"/>
        <w:jc w:val="both"/>
        <w:rPr>
          <w:rFonts w:ascii="Times New Roman" w:hAnsi="Times New Roman"/>
          <w:sz w:val="28"/>
          <w:szCs w:val="28"/>
          <w:lang w:eastAsia="ru-RU"/>
        </w:rPr>
      </w:pPr>
      <w:r w:rsidRPr="0097314C">
        <w:rPr>
          <w:rFonts w:ascii="Times New Roman" w:hAnsi="Times New Roman"/>
          <w:sz w:val="28"/>
          <w:szCs w:val="28"/>
          <w:lang w:eastAsia="ru-RU"/>
        </w:rPr>
        <w:t>Академия пед.наук РСФСР, 1968.</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7.  Слуцкая С.Л. Танцевальная мозаика. Хореография в детском саду. – М.: ЛИНКА-ПРЕСС, 2006. – 272 с.</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8.   Детские народные подвижные игры. Сост. А.В. Кенеман, Т.И. Осокина. М., </w:t>
      </w:r>
    </w:p>
    <w:p w:rsidR="00404E99" w:rsidRPr="0097314C" w:rsidRDefault="00404E99" w:rsidP="0097314C">
      <w:pPr>
        <w:spacing w:after="0" w:line="360" w:lineRule="auto"/>
        <w:jc w:val="both"/>
        <w:rPr>
          <w:rFonts w:ascii="Times New Roman" w:hAnsi="Times New Roman"/>
          <w:sz w:val="28"/>
          <w:szCs w:val="28"/>
          <w:lang w:eastAsia="ru-RU"/>
        </w:rPr>
      </w:pPr>
      <w:r w:rsidRPr="0097314C">
        <w:rPr>
          <w:rFonts w:ascii="Times New Roman" w:hAnsi="Times New Roman"/>
          <w:sz w:val="28"/>
          <w:szCs w:val="28"/>
          <w:lang w:eastAsia="ru-RU"/>
        </w:rPr>
        <w:t xml:space="preserve">      Просвещение, 1995.</w:t>
      </w:r>
    </w:p>
    <w:p w:rsidR="00404E99" w:rsidRPr="0097314C" w:rsidRDefault="00404E99" w:rsidP="0097314C">
      <w:pPr>
        <w:spacing w:after="0" w:line="360" w:lineRule="auto"/>
        <w:jc w:val="center"/>
        <w:rPr>
          <w:rFonts w:ascii="Times New Roman" w:hAnsi="Times New Roman"/>
          <w:sz w:val="28"/>
          <w:szCs w:val="28"/>
          <w:lang w:eastAsia="ru-RU"/>
        </w:rPr>
      </w:pPr>
    </w:p>
    <w:p w:rsidR="00404E99" w:rsidRPr="0097314C" w:rsidRDefault="00404E99" w:rsidP="0097314C">
      <w:pPr>
        <w:spacing w:after="0" w:line="240" w:lineRule="auto"/>
        <w:rPr>
          <w:rFonts w:ascii="Times New Roman" w:hAnsi="Times New Roman"/>
          <w:b/>
          <w:sz w:val="28"/>
          <w:szCs w:val="28"/>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spacing w:after="0" w:line="240" w:lineRule="auto"/>
        <w:rPr>
          <w:rFonts w:ascii="Times New Roman" w:hAnsi="Times New Roman"/>
          <w:sz w:val="24"/>
          <w:szCs w:val="24"/>
          <w:lang w:eastAsia="ru-RU"/>
        </w:rPr>
      </w:pPr>
    </w:p>
    <w:p w:rsidR="00404E99" w:rsidRPr="0097314C" w:rsidRDefault="00404E99" w:rsidP="0097314C">
      <w:pPr>
        <w:jc w:val="both"/>
        <w:rPr>
          <w:sz w:val="28"/>
          <w:szCs w:val="28"/>
        </w:rPr>
      </w:pPr>
    </w:p>
    <w:sectPr w:rsidR="00404E99" w:rsidRPr="0097314C" w:rsidSect="0097314C">
      <w:footerReference w:type="default" r:id="rId9"/>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E99" w:rsidRDefault="00404E99" w:rsidP="0097314C">
      <w:pPr>
        <w:spacing w:after="0" w:line="240" w:lineRule="auto"/>
      </w:pPr>
      <w:r>
        <w:separator/>
      </w:r>
    </w:p>
  </w:endnote>
  <w:endnote w:type="continuationSeparator" w:id="0">
    <w:p w:rsidR="00404E99" w:rsidRDefault="00404E99" w:rsidP="00973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99" w:rsidRDefault="00404E99" w:rsidP="00C51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E99" w:rsidRDefault="00404E99" w:rsidP="00C519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99" w:rsidRDefault="00404E99" w:rsidP="00C519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04E99" w:rsidRDefault="00404E99" w:rsidP="00C519C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99" w:rsidRDefault="00404E99">
    <w:pPr>
      <w:pStyle w:val="Footer"/>
      <w:jc w:val="center"/>
    </w:pPr>
    <w:fldSimple w:instr="PAGE   \* MERGEFORMAT">
      <w:r>
        <w:rPr>
          <w:noProof/>
        </w:rPr>
        <w:t>10</w:t>
      </w:r>
    </w:fldSimple>
  </w:p>
  <w:p w:rsidR="00404E99" w:rsidRDefault="00404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E99" w:rsidRDefault="00404E99" w:rsidP="0097314C">
      <w:pPr>
        <w:spacing w:after="0" w:line="240" w:lineRule="auto"/>
      </w:pPr>
      <w:r>
        <w:separator/>
      </w:r>
    </w:p>
  </w:footnote>
  <w:footnote w:type="continuationSeparator" w:id="0">
    <w:p w:rsidR="00404E99" w:rsidRDefault="00404E99" w:rsidP="00973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2E66"/>
    <w:multiLevelType w:val="hybridMultilevel"/>
    <w:tmpl w:val="0336A352"/>
    <w:lvl w:ilvl="0" w:tplc="1F66176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C94A41"/>
    <w:multiLevelType w:val="hybridMultilevel"/>
    <w:tmpl w:val="CA967FD8"/>
    <w:lvl w:ilvl="0" w:tplc="0419000B">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720494"/>
    <w:multiLevelType w:val="hybridMultilevel"/>
    <w:tmpl w:val="91BEA496"/>
    <w:lvl w:ilvl="0" w:tplc="0419000B">
      <w:start w:val="1"/>
      <w:numFmt w:val="bullet"/>
      <w:lvlText w:val=""/>
      <w:lvlJc w:val="left"/>
      <w:pPr>
        <w:ind w:left="1410" w:hanging="360"/>
      </w:pPr>
      <w:rPr>
        <w:rFonts w:ascii="Wingdings" w:hAnsi="Wingdings" w:hint="default"/>
        <w:sz w:val="20"/>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0EE758C4"/>
    <w:multiLevelType w:val="hybridMultilevel"/>
    <w:tmpl w:val="A62A1432"/>
    <w:lvl w:ilvl="0" w:tplc="16122A88">
      <w:start w:val="1"/>
      <w:numFmt w:val="bullet"/>
      <w:lvlText w:val=""/>
      <w:lvlJc w:val="left"/>
      <w:pPr>
        <w:ind w:left="1440" w:hanging="360"/>
      </w:pPr>
      <w:rPr>
        <w:rFonts w:ascii="Wingdings" w:hAnsi="Wingdings"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AD662F"/>
    <w:multiLevelType w:val="hybridMultilevel"/>
    <w:tmpl w:val="D4AA2D62"/>
    <w:lvl w:ilvl="0" w:tplc="0419000B">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EE2C8C"/>
    <w:multiLevelType w:val="hybridMultilevel"/>
    <w:tmpl w:val="4F969054"/>
    <w:lvl w:ilvl="0" w:tplc="71EC0BD4">
      <w:start w:val="1"/>
      <w:numFmt w:val="bullet"/>
      <w:lvlText w:val=""/>
      <w:lvlJc w:val="left"/>
      <w:pPr>
        <w:ind w:left="1440" w:hanging="360"/>
      </w:pPr>
      <w:rPr>
        <w:rFonts w:ascii="Wingdings" w:hAnsi="Wingdings"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42B488F"/>
    <w:multiLevelType w:val="hybridMultilevel"/>
    <w:tmpl w:val="25F6A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CE170F"/>
    <w:multiLevelType w:val="hybridMultilevel"/>
    <w:tmpl w:val="A2A4E184"/>
    <w:lvl w:ilvl="0" w:tplc="0419000B">
      <w:start w:val="1"/>
      <w:numFmt w:val="bullet"/>
      <w:lvlText w:val=""/>
      <w:lvlJc w:val="left"/>
      <w:pPr>
        <w:ind w:left="1470" w:hanging="360"/>
      </w:pPr>
      <w:rPr>
        <w:rFonts w:ascii="Wingdings" w:hAnsi="Wingdings" w:hint="default"/>
        <w:sz w:val="20"/>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
    <w:nsid w:val="390F3494"/>
    <w:multiLevelType w:val="multilevel"/>
    <w:tmpl w:val="8862A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DBF0A37"/>
    <w:multiLevelType w:val="hybridMultilevel"/>
    <w:tmpl w:val="42343278"/>
    <w:lvl w:ilvl="0" w:tplc="B22851B6">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135AA0"/>
    <w:multiLevelType w:val="hybridMultilevel"/>
    <w:tmpl w:val="C78E2C54"/>
    <w:lvl w:ilvl="0" w:tplc="15FE363C">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6DD47EB"/>
    <w:multiLevelType w:val="hybridMultilevel"/>
    <w:tmpl w:val="29224F7C"/>
    <w:lvl w:ilvl="0" w:tplc="0419000B">
      <w:start w:val="1"/>
      <w:numFmt w:val="bullet"/>
      <w:lvlText w:val=""/>
      <w:lvlJc w:val="left"/>
      <w:pPr>
        <w:ind w:left="1470" w:hanging="360"/>
      </w:pPr>
      <w:rPr>
        <w:rFonts w:ascii="Wingdings" w:hAnsi="Wingdings" w:hint="default"/>
        <w:sz w:val="20"/>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7A41B67"/>
    <w:multiLevelType w:val="hybridMultilevel"/>
    <w:tmpl w:val="2BDE3874"/>
    <w:lvl w:ilvl="0" w:tplc="1FDA3CF8">
      <w:start w:val="3"/>
      <w:numFmt w:val="decimal"/>
      <w:lvlText w:val="%1."/>
      <w:lvlJc w:val="left"/>
      <w:pPr>
        <w:tabs>
          <w:tab w:val="num" w:pos="510"/>
        </w:tabs>
        <w:ind w:left="510" w:hanging="360"/>
      </w:pPr>
      <w:rPr>
        <w:rFonts w:cs="Times New Roman" w:hint="default"/>
        <w:b/>
      </w:rPr>
    </w:lvl>
    <w:lvl w:ilvl="1" w:tplc="3CC6E934">
      <w:start w:val="1"/>
      <w:numFmt w:val="bullet"/>
      <w:lvlText w:val=""/>
      <w:lvlJc w:val="left"/>
      <w:pPr>
        <w:tabs>
          <w:tab w:val="num" w:pos="1230"/>
        </w:tabs>
        <w:ind w:left="1230" w:hanging="360"/>
      </w:pPr>
      <w:rPr>
        <w:rFonts w:ascii="Symbol" w:hAnsi="Symbol" w:hint="default"/>
        <w:b/>
        <w:sz w:val="20"/>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3">
    <w:nsid w:val="564D1238"/>
    <w:multiLevelType w:val="hybridMultilevel"/>
    <w:tmpl w:val="2B2EDD62"/>
    <w:lvl w:ilvl="0" w:tplc="0419000B">
      <w:start w:val="1"/>
      <w:numFmt w:val="bullet"/>
      <w:lvlText w:val=""/>
      <w:lvlJc w:val="left"/>
      <w:pPr>
        <w:ind w:left="1410" w:hanging="360"/>
      </w:pPr>
      <w:rPr>
        <w:rFonts w:ascii="Wingdings" w:hAnsi="Wingdings" w:hint="default"/>
        <w:sz w:val="20"/>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14">
    <w:nsid w:val="5CED3764"/>
    <w:multiLevelType w:val="hybridMultilevel"/>
    <w:tmpl w:val="074C56AC"/>
    <w:lvl w:ilvl="0" w:tplc="0419000B">
      <w:start w:val="1"/>
      <w:numFmt w:val="bullet"/>
      <w:lvlText w:val=""/>
      <w:lvlJc w:val="left"/>
      <w:pPr>
        <w:ind w:left="1440" w:hanging="360"/>
      </w:pPr>
      <w:rPr>
        <w:rFonts w:ascii="Wingdings" w:hAnsi="Wingdings"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A201F3"/>
    <w:multiLevelType w:val="multilevel"/>
    <w:tmpl w:val="204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6C1141"/>
    <w:multiLevelType w:val="hybridMultilevel"/>
    <w:tmpl w:val="A44A23CE"/>
    <w:lvl w:ilvl="0" w:tplc="01F0CA5A">
      <w:start w:val="1"/>
      <w:numFmt w:val="bullet"/>
      <w:suff w:val="nothing"/>
      <w:lvlText w:val=""/>
      <w:lvlJc w:val="left"/>
      <w:pPr>
        <w:ind w:left="1800" w:hanging="360"/>
      </w:pPr>
      <w:rPr>
        <w:rFonts w:ascii="Symbol" w:hAnsi="Symbol" w:hint="default"/>
        <w:sz w:val="20"/>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7">
    <w:nsid w:val="74E95269"/>
    <w:multiLevelType w:val="hybridMultilevel"/>
    <w:tmpl w:val="A5228018"/>
    <w:lvl w:ilvl="0" w:tplc="0419000B">
      <w:start w:val="1"/>
      <w:numFmt w:val="bullet"/>
      <w:lvlText w:val=""/>
      <w:lvlJc w:val="left"/>
      <w:pPr>
        <w:ind w:left="1575" w:hanging="360"/>
      </w:pPr>
      <w:rPr>
        <w:rFonts w:ascii="Wingdings" w:hAnsi="Wingdings" w:hint="default"/>
        <w:sz w:val="20"/>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8">
    <w:nsid w:val="76625FD2"/>
    <w:multiLevelType w:val="hybridMultilevel"/>
    <w:tmpl w:val="B8C03AC0"/>
    <w:lvl w:ilvl="0" w:tplc="0419000B">
      <w:start w:val="1"/>
      <w:numFmt w:val="bullet"/>
      <w:lvlText w:val=""/>
      <w:lvlJc w:val="left"/>
      <w:pPr>
        <w:ind w:left="1440" w:hanging="360"/>
      </w:pPr>
      <w:rPr>
        <w:rFonts w:ascii="Wingdings" w:hAnsi="Wingdings"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B0C59B7"/>
    <w:multiLevelType w:val="hybridMultilevel"/>
    <w:tmpl w:val="1FA2FBE0"/>
    <w:lvl w:ilvl="0" w:tplc="0419000B">
      <w:start w:val="1"/>
      <w:numFmt w:val="bullet"/>
      <w:lvlText w:val=""/>
      <w:lvlJc w:val="left"/>
      <w:pPr>
        <w:ind w:left="1080" w:hanging="360"/>
      </w:pPr>
      <w:rPr>
        <w:rFonts w:ascii="Wingdings" w:hAnsi="Wingdings" w:hint="default"/>
        <w:sz w:val="20"/>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F232519"/>
    <w:multiLevelType w:val="hybridMultilevel"/>
    <w:tmpl w:val="9738CAC0"/>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0"/>
  </w:num>
  <w:num w:numId="3">
    <w:abstractNumId w:val="12"/>
  </w:num>
  <w:num w:numId="4">
    <w:abstractNumId w:val="20"/>
  </w:num>
  <w:num w:numId="5">
    <w:abstractNumId w:val="10"/>
  </w:num>
  <w:num w:numId="6">
    <w:abstractNumId w:val="14"/>
  </w:num>
  <w:num w:numId="7">
    <w:abstractNumId w:val="6"/>
  </w:num>
  <w:num w:numId="8">
    <w:abstractNumId w:val="19"/>
  </w:num>
  <w:num w:numId="9">
    <w:abstractNumId w:val="4"/>
  </w:num>
  <w:num w:numId="10">
    <w:abstractNumId w:val="7"/>
  </w:num>
  <w:num w:numId="11">
    <w:abstractNumId w:val="11"/>
  </w:num>
  <w:num w:numId="12">
    <w:abstractNumId w:val="17"/>
  </w:num>
  <w:num w:numId="13">
    <w:abstractNumId w:val="1"/>
  </w:num>
  <w:num w:numId="14">
    <w:abstractNumId w:val="13"/>
  </w:num>
  <w:num w:numId="15">
    <w:abstractNumId w:val="2"/>
  </w:num>
  <w:num w:numId="16">
    <w:abstractNumId w:val="9"/>
  </w:num>
  <w:num w:numId="17">
    <w:abstractNumId w:val="18"/>
  </w:num>
  <w:num w:numId="18">
    <w:abstractNumId w:val="5"/>
  </w:num>
  <w:num w:numId="19">
    <w:abstractNumId w:val="3"/>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01E"/>
    <w:rsid w:val="00003865"/>
    <w:rsid w:val="002B65D1"/>
    <w:rsid w:val="00404E99"/>
    <w:rsid w:val="004D301E"/>
    <w:rsid w:val="006B118B"/>
    <w:rsid w:val="00843046"/>
    <w:rsid w:val="00957303"/>
    <w:rsid w:val="0097314C"/>
    <w:rsid w:val="00A84295"/>
    <w:rsid w:val="00C519CA"/>
    <w:rsid w:val="00C71E4E"/>
    <w:rsid w:val="00FA11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1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314C"/>
    <w:rPr>
      <w:rFonts w:cs="Times New Roman"/>
    </w:rPr>
  </w:style>
  <w:style w:type="paragraph" w:styleId="Footer">
    <w:name w:val="footer"/>
    <w:basedOn w:val="Normal"/>
    <w:link w:val="FooterChar"/>
    <w:uiPriority w:val="99"/>
    <w:rsid w:val="009731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314C"/>
    <w:rPr>
      <w:rFonts w:cs="Times New Roman"/>
    </w:rPr>
  </w:style>
  <w:style w:type="character" w:styleId="PageNumber">
    <w:name w:val="page number"/>
    <w:basedOn w:val="DefaultParagraphFont"/>
    <w:uiPriority w:val="99"/>
    <w:rsid w:val="009731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21</Pages>
  <Words>3230</Words>
  <Characters>18415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Пк</dc:creator>
  <cp:keywords/>
  <dc:description/>
  <cp:lastModifiedBy>User</cp:lastModifiedBy>
  <cp:revision>3</cp:revision>
  <dcterms:created xsi:type="dcterms:W3CDTF">2018-10-10T08:46:00Z</dcterms:created>
  <dcterms:modified xsi:type="dcterms:W3CDTF">2019-11-14T10:30:00Z</dcterms:modified>
</cp:coreProperties>
</file>