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64" w:rsidRDefault="00527364" w:rsidP="003876FE">
      <w:pPr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Открытый краевой заочный конкурс для детей с ОВЗ и детей инвалидов </w:t>
      </w:r>
    </w:p>
    <w:p w:rsidR="00527364" w:rsidRDefault="00527364" w:rsidP="003876FE">
      <w:pPr>
        <w:spacing w:after="0"/>
        <w:rPr>
          <w:b/>
          <w:sz w:val="24"/>
        </w:rPr>
      </w:pPr>
      <w:r>
        <w:rPr>
          <w:b/>
          <w:noProof/>
          <w:sz w:val="24"/>
        </w:rPr>
        <w:t>« ПАРА ИКаРёнок»</w:t>
      </w:r>
    </w:p>
    <w:p w:rsidR="00527364" w:rsidRDefault="00527364" w:rsidP="003876FE">
      <w:pPr>
        <w:spacing w:after="0"/>
        <w:rPr>
          <w:b/>
          <w:sz w:val="24"/>
        </w:rPr>
      </w:pPr>
    </w:p>
    <w:p w:rsidR="00527364" w:rsidRPr="002D7C3B" w:rsidRDefault="00527364" w:rsidP="002D7C3B">
      <w:pPr>
        <w:spacing w:after="0" w:line="240" w:lineRule="auto"/>
      </w:pPr>
      <w:r w:rsidRPr="002D7C3B">
        <w:t xml:space="preserve">Конкурс проводился </w:t>
      </w:r>
      <w:r w:rsidRPr="002D7C3B">
        <w:rPr>
          <w:b/>
        </w:rPr>
        <w:t>с целью</w:t>
      </w:r>
      <w:r w:rsidRPr="002D7C3B">
        <w:t xml:space="preserve"> популяризации технического конструирования как одного из видов детской деятельности, способствующей развитию творческой, разносторонней личности ребенка, и включения детей с ОВЗ, детей-инвалидов в социальную среду.</w:t>
      </w:r>
    </w:p>
    <w:p w:rsidR="00527364" w:rsidRDefault="00527364" w:rsidP="002D7C3B">
      <w:pPr>
        <w:spacing w:after="0" w:line="240" w:lineRule="auto"/>
      </w:pPr>
      <w:r w:rsidRPr="002D7C3B">
        <w:rPr>
          <w:b/>
        </w:rPr>
        <w:t>Задачи конкурса:</w:t>
      </w:r>
      <w:r w:rsidRPr="002D7C3B">
        <w:br/>
      </w:r>
      <w:r>
        <w:t>-</w:t>
      </w:r>
      <w:r w:rsidRPr="002D7C3B">
        <w:t>мотивировать детей с ОВЗ, детей-инвалидов к техническому творчеству и самореализации в конструктивной деятельности;</w:t>
      </w:r>
      <w:r w:rsidRPr="002D7C3B">
        <w:br/>
      </w:r>
      <w:r>
        <w:t>-</w:t>
      </w:r>
      <w:r w:rsidRPr="002D7C3B">
        <w:t>включить детей с ОВЗ, детей-инвалидов в социально значимую деятельность;</w:t>
      </w:r>
      <w:r w:rsidRPr="002D7C3B">
        <w:br/>
      </w:r>
      <w:r>
        <w:t>-</w:t>
      </w:r>
      <w:r w:rsidRPr="002D7C3B">
        <w:t>создать для детей возможность представления продуктов своего творчества сверстникам;</w:t>
      </w:r>
    </w:p>
    <w:p w:rsidR="00527364" w:rsidRDefault="00527364" w:rsidP="008C7AF9">
      <w:pPr>
        <w:spacing w:after="0" w:line="240" w:lineRule="auto"/>
      </w:pPr>
      <w:r>
        <w:t>-</w:t>
      </w:r>
      <w:r w:rsidRPr="002D7C3B">
        <w:t>стимулировать дальнейшее развитие детей</w:t>
      </w:r>
      <w:r w:rsidRPr="002D7C3B">
        <w:br/>
      </w:r>
      <w:r w:rsidRPr="002D7C3B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A361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87.5pt;height:333pt;visibility:visible">
            <v:imagedata r:id="rId4" o:title=""/>
          </v:shape>
        </w:pict>
      </w:r>
      <w:r>
        <w:rPr>
          <w:noProof/>
        </w:rPr>
        <w:t xml:space="preserve">                       </w:t>
      </w:r>
      <w:r w:rsidRPr="00A36113">
        <w:rPr>
          <w:noProof/>
        </w:rPr>
        <w:pict>
          <v:shape id="Рисунок 4" o:spid="_x0000_i1026" type="#_x0000_t75" style="width:214.5pt;height:161.25pt;visibility:visible">
            <v:imagedata r:id="rId5" o:title=""/>
          </v:shape>
        </w:pict>
      </w:r>
    </w:p>
    <w:p w:rsidR="00527364" w:rsidRDefault="00527364" w:rsidP="008C7AF9">
      <w:pPr>
        <w:tabs>
          <w:tab w:val="left" w:pos="3825"/>
        </w:tabs>
        <w:spacing w:after="0"/>
      </w:pPr>
      <w:r>
        <w:tab/>
      </w:r>
    </w:p>
    <w:p w:rsidR="00527364" w:rsidRPr="002D7C3B" w:rsidRDefault="00527364" w:rsidP="002D7C3B">
      <w:pPr>
        <w:spacing w:after="0"/>
      </w:pPr>
      <w:r w:rsidRPr="00A36113">
        <w:rPr>
          <w:noProof/>
        </w:rPr>
        <w:pict>
          <v:shape id="Рисунок 6" o:spid="_x0000_i1027" type="#_x0000_t75" style="width:358.5pt;height:201.75pt;visibility:visible">
            <v:imagedata r:id="rId6" o:title=""/>
          </v:shape>
        </w:pict>
      </w:r>
    </w:p>
    <w:sectPr w:rsidR="00527364" w:rsidRPr="002D7C3B" w:rsidSect="0009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C2"/>
    <w:rsid w:val="00091657"/>
    <w:rsid w:val="000970B5"/>
    <w:rsid w:val="002D7C3B"/>
    <w:rsid w:val="003876FE"/>
    <w:rsid w:val="00527364"/>
    <w:rsid w:val="0055089D"/>
    <w:rsid w:val="008C7AF9"/>
    <w:rsid w:val="00A327C2"/>
    <w:rsid w:val="00A36113"/>
    <w:rsid w:val="00AE22B0"/>
    <w:rsid w:val="00B73099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7</cp:revision>
  <dcterms:created xsi:type="dcterms:W3CDTF">2019-05-31T04:55:00Z</dcterms:created>
  <dcterms:modified xsi:type="dcterms:W3CDTF">2019-06-26T10:34:00Z</dcterms:modified>
</cp:coreProperties>
</file>